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7263"/>
      </w:tblGrid>
      <w:tr w:rsidR="00A050FD" w14:paraId="4483E6B3" w14:textId="77777777" w:rsidTr="00D3254C">
        <w:trPr>
          <w:trHeight w:val="2135"/>
          <w:jc w:val="center"/>
        </w:trPr>
        <w:tc>
          <w:tcPr>
            <w:tcW w:w="1757" w:type="dxa"/>
            <w:shd w:val="clear" w:color="auto" w:fill="FFFFFF" w:themeFill="background1"/>
          </w:tcPr>
          <w:p w14:paraId="2500226F" w14:textId="540C3E06" w:rsidR="00A050FD" w:rsidRDefault="00A050FD" w:rsidP="00D3254C">
            <w:pPr>
              <w:spacing w:line="360" w:lineRule="auto"/>
              <w:rPr>
                <w:rFonts w:ascii="Times New Roman" w:hAnsi="Times New Roman"/>
                <w:b/>
                <w:bCs/>
                <w:iCs/>
                <w:sz w:val="24"/>
                <w:szCs w:val="24"/>
                <w:lang w:eastAsia="id-ID"/>
              </w:rPr>
            </w:pPr>
            <w:r>
              <w:rPr>
                <w:noProof/>
              </w:rPr>
              <mc:AlternateContent>
                <mc:Choice Requires="wps">
                  <w:drawing>
                    <wp:anchor distT="0" distB="0" distL="114300" distR="114300" simplePos="0" relativeHeight="251658240" behindDoc="0" locked="0" layoutInCell="1" allowOverlap="1" wp14:anchorId="7A63D730" wp14:editId="0DC4DAD8">
                      <wp:simplePos x="0" y="0"/>
                      <wp:positionH relativeFrom="column">
                        <wp:posOffset>-58420</wp:posOffset>
                      </wp:positionH>
                      <wp:positionV relativeFrom="paragraph">
                        <wp:posOffset>1152525</wp:posOffset>
                      </wp:positionV>
                      <wp:extent cx="5722620" cy="0"/>
                      <wp:effectExtent l="31750" t="32385" r="36830" b="342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C8505C" id="_x0000_t32" coordsize="21600,21600" o:spt="32" o:oned="t" path="m,l21600,21600e" filled="f">
                      <v:path arrowok="t" fillok="f" o:connecttype="none"/>
                      <o:lock v:ext="edit" shapetype="t"/>
                    </v:shapetype>
                    <v:shape id="Straight Arrow Connector 1" o:spid="_x0000_s1026" type="#_x0000_t32" style="position:absolute;margin-left:-4.6pt;margin-top:90.75pt;width:450.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" strokeweight="4.5pt"/>
                  </w:pict>
                </mc:Fallback>
              </mc:AlternateContent>
            </w:r>
            <w:r>
              <w:object w:dxaOrig="1752" w:dyaOrig="1692" w14:anchorId="63433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5pt" o:ole="">
                  <v:imagedata r:id="rId7" o:title=""/>
                </v:shape>
                <o:OLEObject Type="Embed" ProgID="PBrush" ShapeID="_x0000_i1025" DrawAspect="Content" ObjectID="_1652514367" r:id="rId8"/>
              </w:object>
            </w:r>
          </w:p>
        </w:tc>
        <w:tc>
          <w:tcPr>
            <w:tcW w:w="7282" w:type="dxa"/>
            <w:shd w:val="clear" w:color="auto" w:fill="FFFFFF" w:themeFill="background1"/>
          </w:tcPr>
          <w:p w14:paraId="1135C981" w14:textId="77777777" w:rsidR="00A050FD" w:rsidRDefault="00A050FD" w:rsidP="00D3254C">
            <w:pPr>
              <w:pStyle w:val="Default"/>
            </w:pPr>
          </w:p>
          <w:p w14:paraId="578010C9" w14:textId="77777777" w:rsidR="00A050FD" w:rsidRPr="003F1335" w:rsidRDefault="00A050FD" w:rsidP="00D3254C">
            <w:pPr>
              <w:rPr>
                <w:rFonts w:ascii="Times New Roman" w:hAnsi="Times New Roman"/>
                <w:b/>
                <w:bCs/>
                <w:sz w:val="32"/>
                <w:szCs w:val="32"/>
              </w:rPr>
            </w:pPr>
            <w:r w:rsidRPr="003F1335">
              <w:rPr>
                <w:rFonts w:ascii="Times New Roman" w:hAnsi="Times New Roman"/>
                <w:b/>
                <w:bCs/>
                <w:sz w:val="32"/>
                <w:szCs w:val="32"/>
              </w:rPr>
              <w:t>LINGUA PEDAGOGIA</w:t>
            </w:r>
          </w:p>
          <w:p w14:paraId="6710CE54" w14:textId="77777777" w:rsidR="00A050FD" w:rsidRPr="003F1335" w:rsidRDefault="00A050FD" w:rsidP="00D3254C">
            <w:pPr>
              <w:rPr>
                <w:rFonts w:ascii="Times New Roman" w:hAnsi="Times New Roman"/>
                <w:b/>
                <w:bCs/>
                <w:sz w:val="28"/>
                <w:szCs w:val="28"/>
              </w:rPr>
            </w:pPr>
            <w:r w:rsidRPr="003F1335">
              <w:rPr>
                <w:rFonts w:ascii="Times New Roman" w:hAnsi="Times New Roman"/>
                <w:b/>
                <w:bCs/>
                <w:sz w:val="24"/>
                <w:szCs w:val="24"/>
              </w:rPr>
              <w:t>(</w:t>
            </w:r>
            <w:r w:rsidRPr="003F1335">
              <w:rPr>
                <w:rFonts w:ascii="Times New Roman" w:hAnsi="Times New Roman"/>
                <w:b/>
                <w:bCs/>
                <w:sz w:val="28"/>
                <w:szCs w:val="28"/>
              </w:rPr>
              <w:t>Journal of English Teaching Studies)</w:t>
            </w:r>
          </w:p>
          <w:p w14:paraId="0AC84828" w14:textId="77777777" w:rsidR="00A050FD" w:rsidRPr="003F1335" w:rsidRDefault="00A050FD" w:rsidP="00D3254C">
            <w:pPr>
              <w:rPr>
                <w:rFonts w:ascii="Times New Roman" w:hAnsi="Times New Roman"/>
                <w:b/>
                <w:bCs/>
                <w:sz w:val="28"/>
                <w:szCs w:val="28"/>
              </w:rPr>
            </w:pPr>
            <w:r w:rsidRPr="003F1335">
              <w:rPr>
                <w:rFonts w:ascii="Times New Roman" w:hAnsi="Times New Roman"/>
                <w:b/>
                <w:bCs/>
                <w:sz w:val="28"/>
                <w:szCs w:val="28"/>
              </w:rPr>
              <w:t>Vol.</w:t>
            </w:r>
            <w:r>
              <w:rPr>
                <w:rFonts w:ascii="Times New Roman" w:hAnsi="Times New Roman"/>
                <w:b/>
                <w:bCs/>
                <w:sz w:val="28"/>
                <w:szCs w:val="28"/>
              </w:rPr>
              <w:t>1</w:t>
            </w:r>
            <w:r w:rsidRPr="003F1335">
              <w:rPr>
                <w:rFonts w:ascii="Times New Roman" w:hAnsi="Times New Roman"/>
                <w:b/>
                <w:bCs/>
                <w:sz w:val="28"/>
                <w:szCs w:val="28"/>
              </w:rPr>
              <w:t>, No.</w:t>
            </w:r>
            <w:r>
              <w:rPr>
                <w:rFonts w:ascii="Times New Roman" w:hAnsi="Times New Roman"/>
                <w:b/>
                <w:bCs/>
                <w:sz w:val="28"/>
                <w:szCs w:val="28"/>
              </w:rPr>
              <w:t>2</w:t>
            </w:r>
            <w:r w:rsidRPr="003F1335">
              <w:rPr>
                <w:rFonts w:ascii="Times New Roman" w:hAnsi="Times New Roman"/>
                <w:b/>
                <w:bCs/>
                <w:sz w:val="28"/>
                <w:szCs w:val="28"/>
              </w:rPr>
              <w:t xml:space="preserve">, </w:t>
            </w:r>
            <w:r>
              <w:rPr>
                <w:rFonts w:ascii="Times New Roman" w:hAnsi="Times New Roman"/>
                <w:b/>
                <w:bCs/>
                <w:sz w:val="28"/>
                <w:szCs w:val="28"/>
              </w:rPr>
              <w:t>September 2019</w:t>
            </w:r>
          </w:p>
          <w:p w14:paraId="4084DFA0" w14:textId="77777777" w:rsidR="00A050FD" w:rsidRDefault="00A050FD" w:rsidP="00D3254C">
            <w:pPr>
              <w:rPr>
                <w:rFonts w:ascii="Times New Roman" w:hAnsi="Times New Roman"/>
                <w:b/>
                <w:bCs/>
                <w:iCs/>
                <w:sz w:val="24"/>
                <w:szCs w:val="24"/>
                <w:lang w:eastAsia="id-ID"/>
              </w:rPr>
            </w:pPr>
            <w:r w:rsidRPr="003F1335">
              <w:rPr>
                <w:rFonts w:ascii="Times New Roman" w:hAnsi="Times New Roman"/>
                <w:sz w:val="24"/>
                <w:szCs w:val="24"/>
              </w:rPr>
              <w:t>Online: https://journal.uny.ac.id/index.php/lingua-pedagogia/index</w:t>
            </w:r>
          </w:p>
        </w:tc>
      </w:tr>
    </w:tbl>
    <w:p w14:paraId="1FDC325A" w14:textId="442FFCA3" w:rsidR="001746C2" w:rsidRPr="00913285" w:rsidRDefault="00233A77" w:rsidP="00A050FD">
      <w:pPr>
        <w:spacing w:line="240" w:lineRule="auto"/>
        <w:jc w:val="center"/>
        <w:rPr>
          <w:rFonts w:ascii="Times New Roman" w:hAnsi="Times New Roman" w:cs="Times New Roman"/>
          <w:b/>
          <w:sz w:val="24"/>
          <w:szCs w:val="24"/>
        </w:rPr>
      </w:pPr>
      <w:r w:rsidRPr="00913285">
        <w:rPr>
          <w:rFonts w:ascii="Times New Roman" w:hAnsi="Times New Roman" w:cs="Times New Roman"/>
          <w:b/>
          <w:sz w:val="24"/>
          <w:szCs w:val="24"/>
        </w:rPr>
        <w:t xml:space="preserve">THE IMPACT </w:t>
      </w:r>
      <w:r w:rsidR="001746C2" w:rsidRPr="00913285">
        <w:rPr>
          <w:rFonts w:ascii="Times New Roman" w:hAnsi="Times New Roman" w:cs="Times New Roman"/>
          <w:b/>
          <w:sz w:val="24"/>
          <w:szCs w:val="24"/>
        </w:rPr>
        <w:t xml:space="preserve">OF INTEGRATIVE AND INSTRUMENTAL MOTIVATION </w:t>
      </w:r>
      <w:r w:rsidR="004E5386" w:rsidRPr="00913285">
        <w:rPr>
          <w:rFonts w:ascii="Times New Roman" w:hAnsi="Times New Roman" w:cs="Times New Roman"/>
          <w:b/>
          <w:sz w:val="24"/>
          <w:szCs w:val="24"/>
        </w:rPr>
        <w:t>ON FOREIGN LANGUAGE LEARNING AMONG</w:t>
      </w:r>
      <w:r w:rsidR="007A215F" w:rsidRPr="00913285">
        <w:rPr>
          <w:rFonts w:ascii="Times New Roman" w:hAnsi="Times New Roman" w:cs="Times New Roman"/>
          <w:b/>
          <w:sz w:val="24"/>
          <w:szCs w:val="24"/>
        </w:rPr>
        <w:t xml:space="preserve"> </w:t>
      </w:r>
      <w:r w:rsidRPr="00913285">
        <w:rPr>
          <w:rFonts w:ascii="Times New Roman" w:hAnsi="Times New Roman" w:cs="Times New Roman"/>
          <w:b/>
          <w:sz w:val="24"/>
          <w:szCs w:val="24"/>
        </w:rPr>
        <w:t>INDONESIAN LEARNERS</w:t>
      </w:r>
    </w:p>
    <w:p w14:paraId="62935D7E" w14:textId="77777777" w:rsidR="00AA4DB2" w:rsidRPr="00913285" w:rsidRDefault="00AA4DB2" w:rsidP="00A050FD">
      <w:pPr>
        <w:spacing w:after="0" w:line="240" w:lineRule="auto"/>
        <w:jc w:val="center"/>
        <w:rPr>
          <w:rFonts w:ascii="Times New Roman" w:hAnsi="Times New Roman" w:cs="Times New Roman"/>
          <w:sz w:val="24"/>
          <w:szCs w:val="24"/>
        </w:rPr>
      </w:pPr>
    </w:p>
    <w:p w14:paraId="4242B041" w14:textId="13709518" w:rsidR="00AA4DB2" w:rsidRPr="00913285" w:rsidRDefault="00233A77" w:rsidP="00A050FD">
      <w:pPr>
        <w:spacing w:after="0" w:line="240" w:lineRule="auto"/>
        <w:jc w:val="center"/>
        <w:rPr>
          <w:rFonts w:ascii="Times New Roman" w:hAnsi="Times New Roman" w:cs="Times New Roman"/>
          <w:sz w:val="24"/>
          <w:szCs w:val="24"/>
        </w:rPr>
      </w:pPr>
      <w:proofErr w:type="spellStart"/>
      <w:r w:rsidRPr="00913285">
        <w:rPr>
          <w:rFonts w:ascii="Times New Roman" w:hAnsi="Times New Roman" w:cs="Times New Roman"/>
          <w:sz w:val="24"/>
          <w:szCs w:val="24"/>
        </w:rPr>
        <w:t>Syafrizal</w:t>
      </w:r>
      <w:proofErr w:type="spellEnd"/>
      <w:r w:rsidR="00AA4DB2" w:rsidRPr="00913285">
        <w:rPr>
          <w:rFonts w:ascii="Times New Roman" w:hAnsi="Times New Roman" w:cs="Times New Roman"/>
          <w:sz w:val="24"/>
          <w:szCs w:val="24"/>
        </w:rPr>
        <w:t xml:space="preserve">, </w:t>
      </w:r>
      <w:proofErr w:type="spellStart"/>
      <w:r w:rsidR="00AA4DB2" w:rsidRPr="00913285">
        <w:rPr>
          <w:rFonts w:ascii="Times New Roman" w:hAnsi="Times New Roman" w:cs="Times New Roman"/>
          <w:sz w:val="24"/>
          <w:szCs w:val="24"/>
        </w:rPr>
        <w:t>Utami</w:t>
      </w:r>
      <w:proofErr w:type="spellEnd"/>
      <w:r w:rsidR="00AA4DB2" w:rsidRPr="00913285">
        <w:rPr>
          <w:rFonts w:ascii="Times New Roman" w:hAnsi="Times New Roman" w:cs="Times New Roman"/>
          <w:sz w:val="24"/>
          <w:szCs w:val="24"/>
        </w:rPr>
        <w:t xml:space="preserve"> </w:t>
      </w:r>
      <w:proofErr w:type="spellStart"/>
      <w:r w:rsidR="00AA4DB2" w:rsidRPr="00913285">
        <w:rPr>
          <w:rFonts w:ascii="Times New Roman" w:hAnsi="Times New Roman" w:cs="Times New Roman"/>
          <w:sz w:val="24"/>
          <w:szCs w:val="24"/>
        </w:rPr>
        <w:t>Maulina</w:t>
      </w:r>
      <w:proofErr w:type="spellEnd"/>
      <w:r w:rsidRPr="00913285">
        <w:rPr>
          <w:rFonts w:ascii="Times New Roman" w:hAnsi="Times New Roman" w:cs="Times New Roman"/>
          <w:sz w:val="24"/>
          <w:szCs w:val="24"/>
        </w:rPr>
        <w:t xml:space="preserve"> </w:t>
      </w:r>
    </w:p>
    <w:p w14:paraId="144C0AF4" w14:textId="54DC20C2" w:rsidR="00233A77" w:rsidRPr="00913285" w:rsidRDefault="00233A77" w:rsidP="00A050FD">
      <w:pPr>
        <w:spacing w:after="0" w:line="240" w:lineRule="auto"/>
        <w:jc w:val="center"/>
        <w:rPr>
          <w:rFonts w:ascii="Times New Roman" w:hAnsi="Times New Roman" w:cs="Times New Roman"/>
          <w:sz w:val="24"/>
          <w:szCs w:val="24"/>
        </w:rPr>
      </w:pPr>
      <w:r w:rsidRPr="00913285">
        <w:rPr>
          <w:rFonts w:ascii="Times New Roman" w:hAnsi="Times New Roman" w:cs="Times New Roman"/>
          <w:sz w:val="24"/>
          <w:szCs w:val="24"/>
        </w:rPr>
        <w:t xml:space="preserve">English Educational Department, </w:t>
      </w:r>
      <w:r w:rsidR="00AA4DB2" w:rsidRPr="00913285">
        <w:rPr>
          <w:rFonts w:ascii="Times New Roman" w:hAnsi="Times New Roman" w:cs="Times New Roman"/>
          <w:sz w:val="24"/>
          <w:szCs w:val="24"/>
        </w:rPr>
        <w:t>F</w:t>
      </w:r>
      <w:r w:rsidRPr="00913285">
        <w:rPr>
          <w:rFonts w:ascii="Times New Roman" w:hAnsi="Times New Roman" w:cs="Times New Roman"/>
          <w:sz w:val="24"/>
          <w:szCs w:val="24"/>
        </w:rPr>
        <w:t xml:space="preserve">aculty of Teaching and Education, Sultan </w:t>
      </w:r>
      <w:proofErr w:type="spellStart"/>
      <w:r w:rsidRPr="00913285">
        <w:rPr>
          <w:rFonts w:ascii="Times New Roman" w:hAnsi="Times New Roman" w:cs="Times New Roman"/>
          <w:sz w:val="24"/>
          <w:szCs w:val="24"/>
        </w:rPr>
        <w:t>Ageng</w:t>
      </w:r>
      <w:proofErr w:type="spellEnd"/>
      <w:r w:rsidRPr="00913285">
        <w:rPr>
          <w:rFonts w:ascii="Times New Roman" w:hAnsi="Times New Roman" w:cs="Times New Roman"/>
          <w:sz w:val="24"/>
          <w:szCs w:val="24"/>
        </w:rPr>
        <w:t xml:space="preserve"> </w:t>
      </w:r>
      <w:proofErr w:type="spellStart"/>
      <w:r w:rsidRPr="00913285">
        <w:rPr>
          <w:rFonts w:ascii="Times New Roman" w:hAnsi="Times New Roman" w:cs="Times New Roman"/>
          <w:sz w:val="24"/>
          <w:szCs w:val="24"/>
        </w:rPr>
        <w:t>Tirtayasa</w:t>
      </w:r>
      <w:proofErr w:type="spellEnd"/>
      <w:r w:rsidRPr="00913285">
        <w:rPr>
          <w:rFonts w:ascii="Times New Roman" w:hAnsi="Times New Roman" w:cs="Times New Roman"/>
          <w:sz w:val="24"/>
          <w:szCs w:val="24"/>
        </w:rPr>
        <w:t xml:space="preserve"> University</w:t>
      </w:r>
    </w:p>
    <w:p w14:paraId="25BEE2AE" w14:textId="012787BB" w:rsidR="00AA4DB2" w:rsidRPr="00913285" w:rsidRDefault="00233A77" w:rsidP="00A050FD">
      <w:pPr>
        <w:spacing w:after="0" w:line="240" w:lineRule="auto"/>
        <w:jc w:val="center"/>
        <w:rPr>
          <w:rFonts w:ascii="Times New Roman" w:hAnsi="Times New Roman" w:cs="Times New Roman"/>
          <w:sz w:val="24"/>
          <w:szCs w:val="24"/>
        </w:rPr>
      </w:pPr>
      <w:r w:rsidRPr="00913285">
        <w:rPr>
          <w:rFonts w:ascii="Times New Roman" w:hAnsi="Times New Roman" w:cs="Times New Roman"/>
          <w:sz w:val="24"/>
          <w:szCs w:val="24"/>
        </w:rPr>
        <w:t xml:space="preserve">Email: </w:t>
      </w:r>
      <w:hyperlink r:id="rId9" w:history="1">
        <w:r w:rsidR="00AA4DB2" w:rsidRPr="00913285">
          <w:rPr>
            <w:rStyle w:val="Hyperlink"/>
            <w:rFonts w:ascii="Times New Roman" w:hAnsi="Times New Roman" w:cs="Times New Roman"/>
            <w:sz w:val="24"/>
            <w:szCs w:val="24"/>
          </w:rPr>
          <w:t>syafrizal@untirta.ac.id</w:t>
        </w:r>
      </w:hyperlink>
      <w:r w:rsidR="00AA4DB2" w:rsidRPr="00913285">
        <w:rPr>
          <w:rFonts w:ascii="Times New Roman" w:hAnsi="Times New Roman" w:cs="Times New Roman"/>
          <w:sz w:val="24"/>
          <w:szCs w:val="24"/>
        </w:rPr>
        <w:t>, utami.maulin@yahoo.com</w:t>
      </w:r>
    </w:p>
    <w:p w14:paraId="444CFB9F" w14:textId="0BF994BB" w:rsidR="00233A77" w:rsidRDefault="00233A77" w:rsidP="00A050FD">
      <w:pPr>
        <w:spacing w:after="0" w:line="240" w:lineRule="auto"/>
        <w:jc w:val="center"/>
        <w:rPr>
          <w:rFonts w:ascii="Times New Roman" w:hAnsi="Times New Roman" w:cs="Times New Roman"/>
          <w:sz w:val="24"/>
          <w:szCs w:val="24"/>
        </w:rPr>
      </w:pPr>
      <w:bookmarkStart w:id="0" w:name="_GoBack"/>
      <w:bookmarkEnd w:id="0"/>
    </w:p>
    <w:p w14:paraId="1342FD3C" w14:textId="77777777" w:rsidR="00A747C9" w:rsidRPr="00913285" w:rsidRDefault="00A747C9" w:rsidP="00A050FD">
      <w:pPr>
        <w:spacing w:after="0" w:line="240" w:lineRule="auto"/>
        <w:jc w:val="center"/>
        <w:rPr>
          <w:rFonts w:ascii="Times New Roman" w:hAnsi="Times New Roman" w:cs="Times New Roman"/>
          <w:sz w:val="24"/>
          <w:szCs w:val="24"/>
        </w:rPr>
      </w:pPr>
    </w:p>
    <w:p w14:paraId="429408ED" w14:textId="77777777" w:rsidR="001746C2" w:rsidRPr="00913285" w:rsidRDefault="001746C2" w:rsidP="00A050FD">
      <w:pPr>
        <w:spacing w:after="0" w:line="240" w:lineRule="auto"/>
        <w:contextualSpacing/>
        <w:rPr>
          <w:rFonts w:ascii="Times New Roman" w:hAnsi="Times New Roman" w:cs="Times New Roman"/>
          <w:bCs/>
          <w:sz w:val="24"/>
          <w:szCs w:val="24"/>
        </w:rPr>
      </w:pPr>
    </w:p>
    <w:p w14:paraId="44274D81" w14:textId="77777777" w:rsidR="0090782D" w:rsidRPr="00913285" w:rsidRDefault="0090782D" w:rsidP="00A050FD">
      <w:pPr>
        <w:spacing w:after="0" w:line="240" w:lineRule="auto"/>
        <w:contextualSpacing/>
        <w:jc w:val="center"/>
        <w:rPr>
          <w:rFonts w:ascii="Times New Roman" w:hAnsi="Times New Roman" w:cs="Times New Roman"/>
          <w:bCs/>
          <w:sz w:val="24"/>
          <w:szCs w:val="24"/>
        </w:rPr>
      </w:pPr>
      <w:r w:rsidRPr="00913285">
        <w:rPr>
          <w:rFonts w:ascii="Times New Roman" w:hAnsi="Times New Roman" w:cs="Times New Roman"/>
          <w:bCs/>
          <w:sz w:val="24"/>
          <w:szCs w:val="24"/>
        </w:rPr>
        <w:t>Abstract</w:t>
      </w:r>
    </w:p>
    <w:p w14:paraId="32D52CCC" w14:textId="7444025C" w:rsidR="0090782D" w:rsidRPr="00913285" w:rsidRDefault="0090782D" w:rsidP="00A050FD">
      <w:pPr>
        <w:spacing w:after="0" w:line="240" w:lineRule="auto"/>
        <w:contextualSpacing/>
        <w:jc w:val="both"/>
        <w:rPr>
          <w:rFonts w:ascii="Times New Roman" w:hAnsi="Times New Roman" w:cs="Times New Roman"/>
          <w:sz w:val="24"/>
          <w:szCs w:val="24"/>
          <w:lang w:val="id-ID"/>
        </w:rPr>
      </w:pPr>
      <w:r w:rsidRPr="00913285">
        <w:rPr>
          <w:rFonts w:ascii="Times New Roman" w:hAnsi="Times New Roman" w:cs="Times New Roman"/>
          <w:sz w:val="24"/>
          <w:szCs w:val="24"/>
        </w:rPr>
        <w:t>Motivation plays an important role in foreign language learning.</w:t>
      </w:r>
      <w:r w:rsidRPr="00913285">
        <w:rPr>
          <w:rFonts w:ascii="Times New Roman" w:hAnsi="Times New Roman" w:cs="Times New Roman"/>
          <w:sz w:val="24"/>
          <w:szCs w:val="24"/>
          <w:lang w:val="id-ID"/>
        </w:rPr>
        <w:t xml:space="preserve"> T</w:t>
      </w:r>
      <w:r w:rsidRPr="00913285">
        <w:rPr>
          <w:rFonts w:ascii="Times New Roman" w:hAnsi="Times New Roman" w:cs="Times New Roman"/>
          <w:sz w:val="24"/>
          <w:szCs w:val="24"/>
        </w:rPr>
        <w:t xml:space="preserve">his paper discusses the definition of motivation, types of motivation; the </w:t>
      </w:r>
      <w:r w:rsidR="00F03EF9" w:rsidRPr="00913285">
        <w:rPr>
          <w:rFonts w:ascii="Times New Roman" w:hAnsi="Times New Roman" w:cs="Times New Roman"/>
          <w:sz w:val="24"/>
          <w:szCs w:val="24"/>
          <w:lang w:val="id-ID"/>
        </w:rPr>
        <w:t>factors influencing</w:t>
      </w:r>
      <w:r w:rsidRPr="00913285">
        <w:rPr>
          <w:rFonts w:ascii="Times New Roman" w:hAnsi="Times New Roman" w:cs="Times New Roman"/>
          <w:sz w:val="24"/>
          <w:szCs w:val="24"/>
        </w:rPr>
        <w:t xml:space="preserve"> motivation in </w:t>
      </w:r>
      <w:r w:rsidR="00F03EF9" w:rsidRPr="00913285">
        <w:rPr>
          <w:rFonts w:ascii="Times New Roman" w:hAnsi="Times New Roman" w:cs="Times New Roman"/>
          <w:sz w:val="24"/>
          <w:szCs w:val="24"/>
          <w:lang w:val="id-ID"/>
        </w:rPr>
        <w:t>learning English, and Gardner’s socioeducational model</w:t>
      </w:r>
      <w:r w:rsidRPr="00913285">
        <w:rPr>
          <w:rFonts w:ascii="Times New Roman" w:hAnsi="Times New Roman" w:cs="Times New Roman"/>
          <w:sz w:val="24"/>
          <w:szCs w:val="24"/>
        </w:rPr>
        <w:t xml:space="preserve">. </w:t>
      </w:r>
      <w:r w:rsidR="0002069B" w:rsidRPr="00913285">
        <w:rPr>
          <w:rFonts w:ascii="Times New Roman" w:hAnsi="Times New Roman" w:cs="Times New Roman"/>
          <w:sz w:val="24"/>
          <w:szCs w:val="24"/>
        </w:rPr>
        <w:t xml:space="preserve">The purpose of </w:t>
      </w:r>
      <w:r w:rsidR="00AA4DB2" w:rsidRPr="00913285">
        <w:rPr>
          <w:rFonts w:ascii="Times New Roman" w:hAnsi="Times New Roman" w:cs="Times New Roman"/>
          <w:sz w:val="24"/>
          <w:szCs w:val="24"/>
        </w:rPr>
        <w:t xml:space="preserve">this descriptive qualitative study </w:t>
      </w:r>
      <w:r w:rsidR="007A215F" w:rsidRPr="00913285">
        <w:rPr>
          <w:rFonts w:ascii="Times New Roman" w:hAnsi="Times New Roman" w:cs="Times New Roman"/>
          <w:sz w:val="24"/>
          <w:szCs w:val="24"/>
        </w:rPr>
        <w:t xml:space="preserve">is </w:t>
      </w:r>
      <w:r w:rsidR="0002069B" w:rsidRPr="00913285">
        <w:rPr>
          <w:rFonts w:ascii="Times New Roman" w:hAnsi="Times New Roman" w:cs="Times New Roman"/>
          <w:sz w:val="24"/>
          <w:szCs w:val="24"/>
        </w:rPr>
        <w:t xml:space="preserve">to find out the </w:t>
      </w:r>
      <w:r w:rsidR="0002069B" w:rsidRPr="00913285">
        <w:rPr>
          <w:rFonts w:ascii="Times New Roman" w:hAnsi="Times New Roman" w:cs="Times New Roman"/>
          <w:sz w:val="24"/>
          <w:szCs w:val="24"/>
          <w:lang w:val="id-ID"/>
        </w:rPr>
        <w:t xml:space="preserve">the impact of integrative and instrumental motivation </w:t>
      </w:r>
      <w:r w:rsidR="007A215F" w:rsidRPr="00913285">
        <w:rPr>
          <w:rFonts w:ascii="Times New Roman" w:hAnsi="Times New Roman" w:cs="Times New Roman"/>
          <w:sz w:val="24"/>
          <w:szCs w:val="24"/>
          <w:lang w:val="id-ID"/>
        </w:rPr>
        <w:t>o</w:t>
      </w:r>
      <w:r w:rsidR="0002069B" w:rsidRPr="00913285">
        <w:rPr>
          <w:rFonts w:ascii="Times New Roman" w:hAnsi="Times New Roman" w:cs="Times New Roman"/>
          <w:sz w:val="24"/>
          <w:szCs w:val="24"/>
          <w:lang w:val="id-ID"/>
        </w:rPr>
        <w:t>n learning English</w:t>
      </w:r>
      <w:r w:rsidR="0002069B" w:rsidRPr="00913285">
        <w:rPr>
          <w:rFonts w:ascii="Times New Roman" w:hAnsi="Times New Roman" w:cs="Times New Roman"/>
          <w:sz w:val="24"/>
          <w:szCs w:val="24"/>
        </w:rPr>
        <w:t>.</w:t>
      </w:r>
      <w:r w:rsidR="0002069B" w:rsidRPr="00913285">
        <w:rPr>
          <w:rFonts w:ascii="Times New Roman" w:hAnsi="Times New Roman" w:cs="Times New Roman"/>
          <w:sz w:val="24"/>
          <w:szCs w:val="24"/>
          <w:lang w:val="id-ID"/>
        </w:rPr>
        <w:t xml:space="preserve"> </w:t>
      </w:r>
      <w:r w:rsidR="00B33AF3" w:rsidRPr="00913285">
        <w:rPr>
          <w:rFonts w:ascii="Times New Roman" w:hAnsi="Times New Roman" w:cs="Times New Roman"/>
          <w:sz w:val="24"/>
          <w:szCs w:val="24"/>
          <w:lang w:val="id-ID"/>
        </w:rPr>
        <w:t xml:space="preserve">Using a purposive sampling technique, </w:t>
      </w:r>
      <w:r w:rsidR="00AA4DB2" w:rsidRPr="00913285">
        <w:rPr>
          <w:rFonts w:ascii="Times New Roman" w:hAnsi="Times New Roman" w:cs="Times New Roman"/>
          <w:sz w:val="24"/>
          <w:szCs w:val="24"/>
        </w:rPr>
        <w:t>20 respondents who met the requirements were obtained</w:t>
      </w:r>
      <w:r w:rsidR="00B33AF3" w:rsidRPr="00913285">
        <w:rPr>
          <w:rFonts w:ascii="Times New Roman" w:hAnsi="Times New Roman" w:cs="Times New Roman"/>
          <w:sz w:val="24"/>
          <w:szCs w:val="24"/>
          <w:lang w:val="id-ID"/>
        </w:rPr>
        <w:t xml:space="preserve">. </w:t>
      </w:r>
      <w:r w:rsidRPr="00913285">
        <w:rPr>
          <w:rFonts w:ascii="Times New Roman" w:hAnsi="Times New Roman" w:cs="Times New Roman"/>
          <w:sz w:val="24"/>
          <w:szCs w:val="24"/>
        </w:rPr>
        <w:t xml:space="preserve">The subjects in </w:t>
      </w:r>
      <w:proofErr w:type="spellStart"/>
      <w:r w:rsidRPr="00913285">
        <w:rPr>
          <w:rFonts w:ascii="Times New Roman" w:hAnsi="Times New Roman" w:cs="Times New Roman"/>
          <w:sz w:val="24"/>
          <w:szCs w:val="24"/>
        </w:rPr>
        <w:t>th</w:t>
      </w:r>
      <w:proofErr w:type="spellEnd"/>
      <w:r w:rsidR="00C0780C" w:rsidRPr="00913285">
        <w:rPr>
          <w:rFonts w:ascii="Times New Roman" w:hAnsi="Times New Roman" w:cs="Times New Roman"/>
          <w:sz w:val="24"/>
          <w:szCs w:val="24"/>
          <w:lang w:val="id-ID"/>
        </w:rPr>
        <w:t>is</w:t>
      </w:r>
      <w:r w:rsidRPr="00913285">
        <w:rPr>
          <w:rFonts w:ascii="Times New Roman" w:hAnsi="Times New Roman" w:cs="Times New Roman"/>
          <w:sz w:val="24"/>
          <w:szCs w:val="24"/>
        </w:rPr>
        <w:t xml:space="preserve"> </w:t>
      </w:r>
      <w:r w:rsidRPr="00913285">
        <w:rPr>
          <w:rFonts w:ascii="Times New Roman" w:hAnsi="Times New Roman" w:cs="Times New Roman"/>
          <w:sz w:val="24"/>
          <w:szCs w:val="24"/>
          <w:lang w:val="id-ID"/>
        </w:rPr>
        <w:t>study</w:t>
      </w:r>
      <w:r w:rsidRPr="00913285">
        <w:rPr>
          <w:rFonts w:ascii="Times New Roman" w:hAnsi="Times New Roman" w:cs="Times New Roman"/>
          <w:sz w:val="24"/>
          <w:szCs w:val="24"/>
        </w:rPr>
        <w:t xml:space="preserve"> </w:t>
      </w:r>
      <w:r w:rsidR="00214B3F" w:rsidRPr="00913285">
        <w:rPr>
          <w:rFonts w:ascii="Times New Roman" w:hAnsi="Times New Roman" w:cs="Times New Roman"/>
          <w:sz w:val="24"/>
          <w:szCs w:val="24"/>
          <w:lang w:val="id-ID"/>
        </w:rPr>
        <w:t>were</w:t>
      </w:r>
      <w:r w:rsidRPr="00913285">
        <w:rPr>
          <w:rFonts w:ascii="Times New Roman" w:hAnsi="Times New Roman" w:cs="Times New Roman"/>
          <w:sz w:val="24"/>
          <w:szCs w:val="24"/>
          <w:lang w:val="id-ID"/>
        </w:rPr>
        <w:t xml:space="preserve"> seventh grade </w:t>
      </w:r>
      <w:r w:rsidRPr="00913285">
        <w:rPr>
          <w:rFonts w:ascii="Times New Roman" w:hAnsi="Times New Roman" w:cs="Times New Roman"/>
          <w:sz w:val="24"/>
          <w:szCs w:val="24"/>
        </w:rPr>
        <w:t>students</w:t>
      </w:r>
      <w:r w:rsidRPr="00913285">
        <w:rPr>
          <w:rFonts w:ascii="Times New Roman" w:hAnsi="Times New Roman" w:cs="Times New Roman"/>
          <w:sz w:val="24"/>
          <w:szCs w:val="24"/>
          <w:lang w:val="id-ID"/>
        </w:rPr>
        <w:t xml:space="preserve"> of SMPIT Putri Al-Hanif</w:t>
      </w:r>
      <w:r w:rsidR="0002069B" w:rsidRPr="00913285">
        <w:rPr>
          <w:rFonts w:ascii="Times New Roman" w:hAnsi="Times New Roman" w:cs="Times New Roman"/>
          <w:sz w:val="24"/>
          <w:szCs w:val="24"/>
          <w:lang w:val="id-ID"/>
        </w:rPr>
        <w:t xml:space="preserve">. </w:t>
      </w:r>
      <w:r w:rsidR="00AA4DB2" w:rsidRPr="00913285">
        <w:rPr>
          <w:rFonts w:ascii="Times New Roman" w:hAnsi="Times New Roman" w:cs="Times New Roman"/>
          <w:sz w:val="24"/>
          <w:szCs w:val="24"/>
        </w:rPr>
        <w:t xml:space="preserve">Questionnaire was used to gather the data and the </w:t>
      </w:r>
      <w:proofErr w:type="spellStart"/>
      <w:r w:rsidR="00AA4DB2" w:rsidRPr="00913285">
        <w:rPr>
          <w:rFonts w:ascii="Times New Roman" w:hAnsi="Times New Roman" w:cs="Times New Roman"/>
          <w:sz w:val="24"/>
          <w:szCs w:val="24"/>
        </w:rPr>
        <w:t>movitation</w:t>
      </w:r>
      <w:proofErr w:type="spellEnd"/>
      <w:r w:rsidR="00AA4DB2" w:rsidRPr="00913285">
        <w:rPr>
          <w:rFonts w:ascii="Times New Roman" w:hAnsi="Times New Roman" w:cs="Times New Roman"/>
          <w:sz w:val="24"/>
          <w:szCs w:val="24"/>
        </w:rPr>
        <w:t xml:space="preserve"> was measured using Likert Scale.</w:t>
      </w:r>
      <w:r w:rsidRPr="00913285">
        <w:rPr>
          <w:rFonts w:ascii="Times New Roman" w:hAnsi="Times New Roman" w:cs="Times New Roman"/>
          <w:sz w:val="24"/>
          <w:szCs w:val="24"/>
        </w:rPr>
        <w:t xml:space="preserve">. </w:t>
      </w:r>
      <w:r w:rsidR="0002069B" w:rsidRPr="00913285">
        <w:rPr>
          <w:rFonts w:ascii="Times New Roman" w:hAnsi="Times New Roman" w:cs="Times New Roman"/>
          <w:sz w:val="24"/>
          <w:szCs w:val="24"/>
          <w:lang w:val="id-ID"/>
        </w:rPr>
        <w:t xml:space="preserve">To achieve the goal, </w:t>
      </w:r>
      <w:r w:rsidR="0002069B" w:rsidRPr="00913285">
        <w:rPr>
          <w:rFonts w:ascii="Times New Roman" w:hAnsi="Times New Roman" w:cs="Times New Roman"/>
          <w:sz w:val="24"/>
          <w:szCs w:val="24"/>
        </w:rPr>
        <w:t>Gardner and Lambert's model</w:t>
      </w:r>
      <w:r w:rsidR="0002069B" w:rsidRPr="00913285">
        <w:rPr>
          <w:rFonts w:ascii="Times New Roman" w:hAnsi="Times New Roman" w:cs="Times New Roman"/>
          <w:sz w:val="24"/>
          <w:szCs w:val="24"/>
          <w:lang w:val="id-ID"/>
        </w:rPr>
        <w:t xml:space="preserve"> </w:t>
      </w:r>
      <w:r w:rsidR="00214B3F" w:rsidRPr="00913285">
        <w:rPr>
          <w:rFonts w:ascii="Times New Roman" w:hAnsi="Times New Roman" w:cs="Times New Roman"/>
          <w:sz w:val="24"/>
          <w:szCs w:val="24"/>
          <w:lang w:val="id-ID"/>
        </w:rPr>
        <w:t>were</w:t>
      </w:r>
      <w:r w:rsidR="0002069B" w:rsidRPr="00913285">
        <w:rPr>
          <w:rFonts w:ascii="Times New Roman" w:hAnsi="Times New Roman" w:cs="Times New Roman"/>
          <w:sz w:val="24"/>
          <w:szCs w:val="24"/>
          <w:lang w:val="id-ID"/>
        </w:rPr>
        <w:t xml:space="preserve"> taken into consideration. </w:t>
      </w:r>
      <w:r w:rsidRPr="00913285">
        <w:rPr>
          <w:rFonts w:ascii="Times New Roman" w:hAnsi="Times New Roman" w:cs="Times New Roman"/>
          <w:sz w:val="24"/>
          <w:szCs w:val="24"/>
        </w:rPr>
        <w:t xml:space="preserve">They were distributed among students </w:t>
      </w:r>
      <w:r w:rsidR="00801857" w:rsidRPr="00913285">
        <w:rPr>
          <w:rFonts w:ascii="Times New Roman" w:hAnsi="Times New Roman" w:cs="Times New Roman"/>
          <w:sz w:val="24"/>
          <w:szCs w:val="24"/>
          <w:lang w:val="id-ID"/>
        </w:rPr>
        <w:t>by simply evaluating 20 statements</w:t>
      </w:r>
      <w:r w:rsidRPr="00913285">
        <w:rPr>
          <w:rFonts w:ascii="Times New Roman" w:hAnsi="Times New Roman" w:cs="Times New Roman"/>
          <w:sz w:val="24"/>
          <w:szCs w:val="24"/>
        </w:rPr>
        <w:t xml:space="preserve">. Results indicated that </w:t>
      </w:r>
      <w:r w:rsidR="0026105C" w:rsidRPr="00913285">
        <w:rPr>
          <w:rFonts w:ascii="Times New Roman" w:hAnsi="Times New Roman" w:cs="Times New Roman"/>
          <w:sz w:val="24"/>
          <w:szCs w:val="24"/>
          <w:lang w:val="id-ID"/>
        </w:rPr>
        <w:t>seventh grade students of SMPIT Putri Al-Hanif</w:t>
      </w:r>
      <w:r w:rsidRPr="00913285">
        <w:rPr>
          <w:rFonts w:ascii="Times New Roman" w:hAnsi="Times New Roman" w:cs="Times New Roman"/>
          <w:sz w:val="24"/>
          <w:szCs w:val="24"/>
        </w:rPr>
        <w:t xml:space="preserve"> have stronger integrative motivation than instrumental motivation</w:t>
      </w:r>
      <w:r w:rsidR="0026105C" w:rsidRPr="00913285">
        <w:rPr>
          <w:rFonts w:ascii="Times New Roman" w:hAnsi="Times New Roman" w:cs="Times New Roman"/>
          <w:sz w:val="24"/>
          <w:szCs w:val="24"/>
          <w:lang w:val="id-ID"/>
        </w:rPr>
        <w:t xml:space="preserve">. </w:t>
      </w:r>
    </w:p>
    <w:p w14:paraId="37246D45" w14:textId="77777777" w:rsidR="0090782D" w:rsidRPr="00913285" w:rsidRDefault="0090782D" w:rsidP="00A050FD">
      <w:pPr>
        <w:spacing w:after="0" w:line="240" w:lineRule="auto"/>
        <w:contextualSpacing/>
        <w:jc w:val="both"/>
        <w:rPr>
          <w:rFonts w:ascii="Times New Roman" w:hAnsi="Times New Roman" w:cs="Times New Roman"/>
          <w:sz w:val="24"/>
          <w:szCs w:val="24"/>
          <w:lang w:val="id-ID"/>
        </w:rPr>
      </w:pPr>
      <w:r w:rsidRPr="00913285">
        <w:rPr>
          <w:rFonts w:ascii="Times New Roman" w:hAnsi="Times New Roman" w:cs="Times New Roman"/>
          <w:sz w:val="24"/>
          <w:szCs w:val="24"/>
        </w:rPr>
        <w:t xml:space="preserve">Keywords : </w:t>
      </w:r>
      <w:r w:rsidRPr="00913285">
        <w:rPr>
          <w:rFonts w:ascii="Times New Roman" w:hAnsi="Times New Roman" w:cs="Times New Roman"/>
          <w:i/>
          <w:iCs/>
          <w:sz w:val="24"/>
          <w:szCs w:val="24"/>
          <w:lang w:val="id-ID"/>
        </w:rPr>
        <w:t>m</w:t>
      </w:r>
      <w:proofErr w:type="spellStart"/>
      <w:r w:rsidRPr="00913285">
        <w:rPr>
          <w:rFonts w:ascii="Times New Roman" w:hAnsi="Times New Roman" w:cs="Times New Roman"/>
          <w:i/>
          <w:iCs/>
          <w:sz w:val="24"/>
          <w:szCs w:val="24"/>
        </w:rPr>
        <w:t>otivation</w:t>
      </w:r>
      <w:proofErr w:type="spellEnd"/>
      <w:r w:rsidRPr="00913285">
        <w:rPr>
          <w:rFonts w:ascii="Times New Roman" w:hAnsi="Times New Roman" w:cs="Times New Roman"/>
          <w:i/>
          <w:iCs/>
          <w:sz w:val="24"/>
          <w:szCs w:val="24"/>
        </w:rPr>
        <w:t xml:space="preserve">, </w:t>
      </w:r>
      <w:r w:rsidRPr="00913285">
        <w:rPr>
          <w:rFonts w:ascii="Times New Roman" w:hAnsi="Times New Roman" w:cs="Times New Roman"/>
          <w:i/>
          <w:iCs/>
          <w:sz w:val="24"/>
          <w:szCs w:val="24"/>
          <w:lang w:val="id-ID"/>
        </w:rPr>
        <w:t>i</w:t>
      </w:r>
      <w:proofErr w:type="spellStart"/>
      <w:r w:rsidRPr="00913285">
        <w:rPr>
          <w:rFonts w:ascii="Times New Roman" w:hAnsi="Times New Roman" w:cs="Times New Roman"/>
          <w:i/>
          <w:iCs/>
          <w:sz w:val="24"/>
          <w:szCs w:val="24"/>
        </w:rPr>
        <w:t>nstrumental</w:t>
      </w:r>
      <w:proofErr w:type="spellEnd"/>
      <w:r w:rsidRPr="00913285">
        <w:rPr>
          <w:rFonts w:ascii="Times New Roman" w:hAnsi="Times New Roman" w:cs="Times New Roman"/>
          <w:i/>
          <w:iCs/>
          <w:sz w:val="24"/>
          <w:szCs w:val="24"/>
        </w:rPr>
        <w:t xml:space="preserve">, </w:t>
      </w:r>
      <w:r w:rsidRPr="00913285">
        <w:rPr>
          <w:rFonts w:ascii="Times New Roman" w:hAnsi="Times New Roman" w:cs="Times New Roman"/>
          <w:i/>
          <w:iCs/>
          <w:sz w:val="24"/>
          <w:szCs w:val="24"/>
          <w:lang w:val="id-ID"/>
        </w:rPr>
        <w:t>i</w:t>
      </w:r>
      <w:proofErr w:type="spellStart"/>
      <w:r w:rsidRPr="00913285">
        <w:rPr>
          <w:rFonts w:ascii="Times New Roman" w:hAnsi="Times New Roman" w:cs="Times New Roman"/>
          <w:i/>
          <w:iCs/>
          <w:sz w:val="24"/>
          <w:szCs w:val="24"/>
        </w:rPr>
        <w:t>ntegrative</w:t>
      </w:r>
      <w:proofErr w:type="spellEnd"/>
      <w:r w:rsidRPr="00913285">
        <w:rPr>
          <w:rFonts w:ascii="Times New Roman" w:hAnsi="Times New Roman" w:cs="Times New Roman"/>
          <w:i/>
          <w:iCs/>
          <w:sz w:val="24"/>
          <w:szCs w:val="24"/>
          <w:lang w:val="id-ID"/>
        </w:rPr>
        <w:t xml:space="preserve">, </w:t>
      </w:r>
      <w:r w:rsidR="00727765" w:rsidRPr="00913285">
        <w:rPr>
          <w:rFonts w:ascii="Times New Roman" w:hAnsi="Times New Roman" w:cs="Times New Roman"/>
          <w:i/>
          <w:iCs/>
          <w:sz w:val="24"/>
          <w:szCs w:val="24"/>
          <w:lang w:val="id-ID"/>
        </w:rPr>
        <w:t xml:space="preserve">students, </w:t>
      </w:r>
      <w:r w:rsidRPr="00913285">
        <w:rPr>
          <w:rFonts w:ascii="Times New Roman" w:hAnsi="Times New Roman" w:cs="Times New Roman"/>
          <w:i/>
          <w:iCs/>
          <w:sz w:val="24"/>
          <w:szCs w:val="24"/>
          <w:lang w:val="id-ID"/>
        </w:rPr>
        <w:t>learning English</w:t>
      </w:r>
    </w:p>
    <w:p w14:paraId="0B80BDC5" w14:textId="77777777" w:rsidR="00801857" w:rsidRPr="00913285" w:rsidRDefault="00801857" w:rsidP="00A050FD">
      <w:pPr>
        <w:spacing w:after="0" w:line="240" w:lineRule="auto"/>
        <w:contextualSpacing/>
        <w:jc w:val="both"/>
        <w:rPr>
          <w:rFonts w:ascii="Times New Roman" w:hAnsi="Times New Roman" w:cs="Times New Roman"/>
          <w:sz w:val="24"/>
          <w:szCs w:val="24"/>
          <w:lang w:val="id-ID"/>
        </w:rPr>
      </w:pPr>
    </w:p>
    <w:p w14:paraId="6C8B4C94" w14:textId="77777777" w:rsidR="00494719" w:rsidRDefault="00494719" w:rsidP="00A050FD">
      <w:pPr>
        <w:spacing w:after="0" w:line="240" w:lineRule="auto"/>
        <w:rPr>
          <w:rFonts w:ascii="Times New Roman" w:hAnsi="Times New Roman" w:cs="Times New Roman"/>
          <w:b/>
          <w:sz w:val="24"/>
          <w:szCs w:val="24"/>
        </w:rPr>
        <w:sectPr w:rsidR="00494719" w:rsidSect="007217E3">
          <w:footerReference w:type="default" r:id="rId10"/>
          <w:pgSz w:w="12240" w:h="15840"/>
          <w:pgMar w:top="1440" w:right="1440" w:bottom="1440" w:left="1814" w:header="720" w:footer="720" w:gutter="0"/>
          <w:cols w:space="720"/>
          <w:docGrid w:linePitch="360"/>
        </w:sectPr>
      </w:pPr>
    </w:p>
    <w:p w14:paraId="64FCEFE7" w14:textId="56B80456" w:rsidR="003E4407" w:rsidRPr="00913285" w:rsidRDefault="00393316" w:rsidP="00A050FD">
      <w:pPr>
        <w:spacing w:after="0" w:line="240" w:lineRule="auto"/>
        <w:rPr>
          <w:rFonts w:ascii="Times New Roman" w:hAnsi="Times New Roman" w:cs="Times New Roman"/>
          <w:b/>
          <w:sz w:val="24"/>
          <w:szCs w:val="24"/>
          <w:lang w:val="id-ID"/>
        </w:rPr>
      </w:pPr>
      <w:r w:rsidRPr="00913285">
        <w:rPr>
          <w:rFonts w:ascii="Times New Roman" w:hAnsi="Times New Roman" w:cs="Times New Roman"/>
          <w:b/>
          <w:sz w:val="24"/>
          <w:szCs w:val="24"/>
        </w:rPr>
        <w:t>INTRODUCTION</w:t>
      </w:r>
    </w:p>
    <w:p w14:paraId="568C59BE" w14:textId="13A42470" w:rsidR="002D0814" w:rsidRPr="00913285" w:rsidRDefault="00CF6D03" w:rsidP="00A050FD">
      <w:pPr>
        <w:spacing w:after="0" w:line="240" w:lineRule="auto"/>
        <w:ind w:firstLine="720"/>
        <w:jc w:val="both"/>
        <w:rPr>
          <w:rFonts w:ascii="Times New Roman" w:eastAsia="Times New Roman" w:hAnsi="Times New Roman" w:cs="Times New Roman"/>
          <w:color w:val="000000"/>
          <w:sz w:val="24"/>
          <w:szCs w:val="24"/>
        </w:rPr>
      </w:pPr>
      <w:r w:rsidRPr="00913285">
        <w:rPr>
          <w:rFonts w:ascii="Times New Roman" w:hAnsi="Times New Roman" w:cs="Times New Roman"/>
          <w:sz w:val="24"/>
          <w:szCs w:val="24"/>
        </w:rPr>
        <w:t xml:space="preserve">Motivation is a key factor for explaining the success or failure of any difficult activity. We know that success in </w:t>
      </w:r>
      <w:r w:rsidR="007A215F" w:rsidRPr="00913285">
        <w:rPr>
          <w:rFonts w:ascii="Times New Roman" w:hAnsi="Times New Roman" w:cs="Times New Roman"/>
          <w:sz w:val="24"/>
          <w:szCs w:val="24"/>
        </w:rPr>
        <w:t xml:space="preserve">doing </w:t>
      </w:r>
      <w:r w:rsidRPr="00913285">
        <w:rPr>
          <w:rFonts w:ascii="Times New Roman" w:hAnsi="Times New Roman" w:cs="Times New Roman"/>
          <w:sz w:val="24"/>
          <w:szCs w:val="24"/>
        </w:rPr>
        <w:t>a task is due to the fact that someone is motivated. It is easy in second language learning to state that a learner will be successful with the right motivation.</w:t>
      </w:r>
      <w:r w:rsidR="005075E3" w:rsidRPr="00913285">
        <w:rPr>
          <w:rFonts w:ascii="Times New Roman" w:hAnsi="Times New Roman" w:cs="Times New Roman"/>
          <w:sz w:val="24"/>
          <w:szCs w:val="24"/>
        </w:rPr>
        <w:t xml:space="preserve"> </w:t>
      </w:r>
      <w:r w:rsidRPr="00913285">
        <w:rPr>
          <w:rFonts w:ascii="Times New Roman" w:hAnsi="Times New Roman" w:cs="Times New Roman"/>
          <w:sz w:val="24"/>
          <w:szCs w:val="24"/>
        </w:rPr>
        <w:t>All learners, teachers, material developers, and researchers agree that motivation is an important part of masteri</w:t>
      </w:r>
      <w:r w:rsidR="005075E3" w:rsidRPr="00913285">
        <w:rPr>
          <w:rFonts w:ascii="Times New Roman" w:hAnsi="Times New Roman" w:cs="Times New Roman"/>
          <w:sz w:val="24"/>
          <w:szCs w:val="24"/>
        </w:rPr>
        <w:t>ng a second or foreign language (Alizadeh, 2016).</w:t>
      </w:r>
      <w:r w:rsidR="00233A77" w:rsidRPr="00913285">
        <w:rPr>
          <w:rFonts w:ascii="Times New Roman" w:eastAsia="Times New Roman" w:hAnsi="Times New Roman" w:cs="Times New Roman"/>
          <w:color w:val="000000"/>
          <w:sz w:val="24"/>
          <w:szCs w:val="24"/>
        </w:rPr>
        <w:t xml:space="preserve"> </w:t>
      </w:r>
      <w:r w:rsidR="00CA6842" w:rsidRPr="00913285">
        <w:rPr>
          <w:rFonts w:ascii="Times New Roman" w:eastAsia="Times New Roman" w:hAnsi="Times New Roman" w:cs="Times New Roman"/>
          <w:sz w:val="24"/>
          <w:szCs w:val="24"/>
        </w:rPr>
        <w:t xml:space="preserve">By the 1990s Gardner's motivation had </w:t>
      </w:r>
      <w:r w:rsidR="00CA6842" w:rsidRPr="00913285">
        <w:rPr>
          <w:rFonts w:ascii="Times New Roman" w:eastAsia="Times New Roman" w:hAnsi="Times New Roman" w:cs="Times New Roman"/>
          <w:sz w:val="24"/>
          <w:szCs w:val="24"/>
        </w:rPr>
        <w:t>overwhelming dominance in second language</w:t>
      </w:r>
      <w:r w:rsidR="00CA6842" w:rsidRPr="00913285">
        <w:rPr>
          <w:rFonts w:ascii="Times New Roman" w:eastAsia="Times New Roman" w:hAnsi="Times New Roman" w:cs="Times New Roman"/>
          <w:color w:val="000000"/>
          <w:sz w:val="24"/>
          <w:szCs w:val="24"/>
        </w:rPr>
        <w:t xml:space="preserve"> </w:t>
      </w:r>
      <w:r w:rsidR="00CA6842" w:rsidRPr="00913285">
        <w:rPr>
          <w:rFonts w:ascii="Times New Roman" w:eastAsia="Times New Roman" w:hAnsi="Times New Roman" w:cs="Times New Roman"/>
          <w:sz w:val="24"/>
          <w:szCs w:val="24"/>
        </w:rPr>
        <w:t>motivation research (</w:t>
      </w:r>
      <w:proofErr w:type="spellStart"/>
      <w:r w:rsidR="00CA6842" w:rsidRPr="00913285">
        <w:rPr>
          <w:rFonts w:ascii="Times New Roman" w:eastAsia="Times New Roman" w:hAnsi="Times New Roman" w:cs="Times New Roman"/>
          <w:sz w:val="24"/>
          <w:szCs w:val="24"/>
        </w:rPr>
        <w:t>Dornyei</w:t>
      </w:r>
      <w:proofErr w:type="spellEnd"/>
      <w:r w:rsidR="00CA6842" w:rsidRPr="00913285">
        <w:rPr>
          <w:rFonts w:ascii="Times New Roman" w:eastAsia="Times New Roman" w:hAnsi="Times New Roman" w:cs="Times New Roman"/>
          <w:sz w:val="24"/>
          <w:szCs w:val="24"/>
        </w:rPr>
        <w:t>, 2001). Gardner and Lambert (1959) focus on both integrative and</w:t>
      </w:r>
      <w:r w:rsidR="00CA6842" w:rsidRPr="00913285">
        <w:rPr>
          <w:rFonts w:ascii="Times New Roman" w:eastAsia="Times New Roman" w:hAnsi="Times New Roman" w:cs="Times New Roman"/>
          <w:color w:val="000000"/>
          <w:sz w:val="24"/>
          <w:szCs w:val="24"/>
        </w:rPr>
        <w:t xml:space="preserve"> </w:t>
      </w:r>
      <w:r w:rsidR="00CA6842" w:rsidRPr="00913285">
        <w:rPr>
          <w:rFonts w:ascii="Times New Roman" w:eastAsia="Times New Roman" w:hAnsi="Times New Roman" w:cs="Times New Roman"/>
          <w:sz w:val="24"/>
          <w:szCs w:val="24"/>
        </w:rPr>
        <w:t>instrumental motivations</w:t>
      </w:r>
      <w:r w:rsidR="00CA6842" w:rsidRPr="00913285">
        <w:rPr>
          <w:rFonts w:ascii="Times New Roman" w:eastAsia="Times New Roman" w:hAnsi="Times New Roman" w:cs="Times New Roman"/>
          <w:color w:val="000000"/>
          <w:sz w:val="24"/>
          <w:szCs w:val="24"/>
        </w:rPr>
        <w:t xml:space="preserve"> </w:t>
      </w:r>
      <w:r w:rsidR="00CA6842" w:rsidRPr="00913285">
        <w:rPr>
          <w:rFonts w:ascii="Times New Roman" w:eastAsia="Times New Roman" w:hAnsi="Times New Roman" w:cs="Times New Roman"/>
          <w:sz w:val="24"/>
          <w:szCs w:val="24"/>
        </w:rPr>
        <w:t>in second language learning. Learners with high integrative motivation tend to be interested in learning a</w:t>
      </w:r>
      <w:r w:rsidR="00CA6842" w:rsidRPr="00913285">
        <w:rPr>
          <w:rFonts w:ascii="Times New Roman" w:eastAsia="Times New Roman" w:hAnsi="Times New Roman" w:cs="Times New Roman"/>
          <w:color w:val="000000"/>
          <w:sz w:val="24"/>
          <w:szCs w:val="24"/>
        </w:rPr>
        <w:t xml:space="preserve"> </w:t>
      </w:r>
      <w:r w:rsidR="00CA6842" w:rsidRPr="00913285">
        <w:rPr>
          <w:rFonts w:ascii="Times New Roman" w:eastAsia="Times New Roman" w:hAnsi="Times New Roman" w:cs="Times New Roman"/>
          <w:sz w:val="24"/>
          <w:szCs w:val="24"/>
        </w:rPr>
        <w:t>foreign language in order to make friends with other speakers of a language to travel where the particular</w:t>
      </w:r>
      <w:r w:rsidR="00CA6842" w:rsidRPr="00913285">
        <w:rPr>
          <w:rFonts w:ascii="Times New Roman" w:eastAsia="Times New Roman" w:hAnsi="Times New Roman" w:cs="Times New Roman"/>
          <w:color w:val="000000"/>
          <w:sz w:val="24"/>
          <w:szCs w:val="24"/>
        </w:rPr>
        <w:t xml:space="preserve"> </w:t>
      </w:r>
      <w:r w:rsidR="00CA6842" w:rsidRPr="00913285">
        <w:rPr>
          <w:rFonts w:ascii="Times New Roman" w:eastAsia="Times New Roman" w:hAnsi="Times New Roman" w:cs="Times New Roman"/>
          <w:sz w:val="24"/>
          <w:szCs w:val="24"/>
        </w:rPr>
        <w:t>language is spoken, and in ge</w:t>
      </w:r>
      <w:r w:rsidR="00BB13B9" w:rsidRPr="00913285">
        <w:rPr>
          <w:rFonts w:ascii="Times New Roman" w:eastAsia="Times New Roman" w:hAnsi="Times New Roman" w:cs="Times New Roman"/>
          <w:sz w:val="24"/>
          <w:szCs w:val="24"/>
        </w:rPr>
        <w:t xml:space="preserve">neral are keen on learning about </w:t>
      </w:r>
      <w:r w:rsidR="00CA6842" w:rsidRPr="00913285">
        <w:rPr>
          <w:rFonts w:ascii="Times New Roman" w:eastAsia="Times New Roman" w:hAnsi="Times New Roman" w:cs="Times New Roman"/>
          <w:sz w:val="24"/>
          <w:szCs w:val="24"/>
        </w:rPr>
        <w:t>cultures that spawn the second</w:t>
      </w:r>
      <w:r w:rsidR="009357D8" w:rsidRPr="00913285">
        <w:rPr>
          <w:rFonts w:ascii="Times New Roman" w:eastAsia="Times New Roman" w:hAnsi="Times New Roman" w:cs="Times New Roman"/>
          <w:sz w:val="24"/>
          <w:szCs w:val="24"/>
        </w:rPr>
        <w:t>/foreign</w:t>
      </w:r>
      <w:r w:rsidR="00CA6842" w:rsidRPr="00913285">
        <w:rPr>
          <w:rFonts w:ascii="Times New Roman" w:eastAsia="Times New Roman" w:hAnsi="Times New Roman" w:cs="Times New Roman"/>
          <w:color w:val="000000"/>
          <w:sz w:val="24"/>
          <w:szCs w:val="24"/>
        </w:rPr>
        <w:t xml:space="preserve"> </w:t>
      </w:r>
      <w:r w:rsidR="00CA6842" w:rsidRPr="00913285">
        <w:rPr>
          <w:rFonts w:ascii="Times New Roman" w:eastAsia="Times New Roman" w:hAnsi="Times New Roman" w:cs="Times New Roman"/>
          <w:sz w:val="24"/>
          <w:szCs w:val="24"/>
        </w:rPr>
        <w:t xml:space="preserve">language. Learners with higher </w:t>
      </w:r>
      <w:r w:rsidR="007A215F" w:rsidRPr="00913285">
        <w:rPr>
          <w:rFonts w:ascii="Times New Roman" w:eastAsia="Times New Roman" w:hAnsi="Times New Roman" w:cs="Times New Roman"/>
          <w:sz w:val="24"/>
          <w:szCs w:val="24"/>
        </w:rPr>
        <w:t>i</w:t>
      </w:r>
      <w:r w:rsidR="00CA6842" w:rsidRPr="00913285">
        <w:rPr>
          <w:rFonts w:ascii="Times New Roman" w:eastAsia="Times New Roman" w:hAnsi="Times New Roman" w:cs="Times New Roman"/>
          <w:sz w:val="24"/>
          <w:szCs w:val="24"/>
        </w:rPr>
        <w:t xml:space="preserve">nstrumental </w:t>
      </w:r>
      <w:r w:rsidR="00CA6842" w:rsidRPr="00913285">
        <w:rPr>
          <w:rFonts w:ascii="Times New Roman" w:eastAsia="Times New Roman" w:hAnsi="Times New Roman" w:cs="Times New Roman"/>
          <w:sz w:val="24"/>
          <w:szCs w:val="24"/>
        </w:rPr>
        <w:lastRenderedPageBreak/>
        <w:t>orientation tend to be much more educational and career</w:t>
      </w:r>
      <w:r w:rsidR="00CA6842" w:rsidRPr="00913285">
        <w:rPr>
          <w:rFonts w:ascii="Times New Roman" w:eastAsia="Times New Roman" w:hAnsi="Times New Roman" w:cs="Times New Roman"/>
          <w:color w:val="000000"/>
          <w:sz w:val="24"/>
          <w:szCs w:val="24"/>
        </w:rPr>
        <w:t xml:space="preserve"> </w:t>
      </w:r>
      <w:r w:rsidR="00CA6842" w:rsidRPr="00913285">
        <w:rPr>
          <w:rFonts w:ascii="Times New Roman" w:eastAsia="Times New Roman" w:hAnsi="Times New Roman" w:cs="Times New Roman"/>
          <w:sz w:val="24"/>
          <w:szCs w:val="24"/>
        </w:rPr>
        <w:t>oriented. They study the foreign language in order to do well on tests, and for use in job selection and professional achievement (Gardner &amp; Lambert, 1959).</w:t>
      </w:r>
      <w:r w:rsidR="00233A77" w:rsidRPr="00913285">
        <w:rPr>
          <w:rFonts w:ascii="Times New Roman" w:eastAsia="Times New Roman" w:hAnsi="Times New Roman" w:cs="Times New Roman"/>
          <w:color w:val="000000"/>
          <w:sz w:val="24"/>
          <w:szCs w:val="24"/>
        </w:rPr>
        <w:t xml:space="preserve"> </w:t>
      </w:r>
      <w:r w:rsidR="00CA6842" w:rsidRPr="00913285">
        <w:rPr>
          <w:rFonts w:ascii="Times New Roman" w:eastAsia="Times New Roman" w:hAnsi="Times New Roman" w:cs="Times New Roman"/>
          <w:sz w:val="24"/>
          <w:szCs w:val="24"/>
        </w:rPr>
        <w:t>According to Gardner and Lambert (1972), there are mainly two types of learning motivation:</w:t>
      </w:r>
      <w:r w:rsidR="00CA6842" w:rsidRPr="00913285">
        <w:rPr>
          <w:rFonts w:ascii="Times New Roman" w:eastAsia="Times New Roman" w:hAnsi="Times New Roman" w:cs="Times New Roman"/>
          <w:color w:val="000000"/>
          <w:sz w:val="24"/>
          <w:szCs w:val="24"/>
        </w:rPr>
        <w:t xml:space="preserve"> instrumental motivation</w:t>
      </w:r>
      <w:r w:rsidR="00CA6842" w:rsidRPr="00913285">
        <w:rPr>
          <w:rFonts w:ascii="Times New Roman" w:eastAsia="Times New Roman" w:hAnsi="Times New Roman" w:cs="Times New Roman"/>
          <w:sz w:val="24"/>
          <w:szCs w:val="24"/>
        </w:rPr>
        <w:t>, i.e., learning the language as an instrument to achieve practical goals, and</w:t>
      </w:r>
      <w:r w:rsidR="00CA6842" w:rsidRPr="00913285">
        <w:rPr>
          <w:rFonts w:ascii="Times New Roman" w:eastAsia="Times New Roman" w:hAnsi="Times New Roman" w:cs="Times New Roman"/>
          <w:color w:val="000000"/>
          <w:sz w:val="24"/>
          <w:szCs w:val="24"/>
        </w:rPr>
        <w:t xml:space="preserve"> integrative motivation</w:t>
      </w:r>
      <w:r w:rsidR="00CA6842" w:rsidRPr="00913285">
        <w:rPr>
          <w:rFonts w:ascii="Times New Roman" w:eastAsia="Times New Roman" w:hAnsi="Times New Roman" w:cs="Times New Roman"/>
          <w:sz w:val="24"/>
          <w:szCs w:val="24"/>
        </w:rPr>
        <w:t>, i.e., learning the language out of interest in or desire to identify with the target culture</w:t>
      </w:r>
      <w:r w:rsidR="002F718F" w:rsidRPr="00913285">
        <w:rPr>
          <w:rFonts w:ascii="Times New Roman" w:eastAsia="Times New Roman" w:hAnsi="Times New Roman" w:cs="Times New Roman"/>
          <w:sz w:val="24"/>
          <w:szCs w:val="24"/>
        </w:rPr>
        <w:t xml:space="preserve">. </w:t>
      </w:r>
      <w:r w:rsidR="002F718F" w:rsidRPr="00913285">
        <w:rPr>
          <w:rFonts w:ascii="Times New Roman" w:eastAsia="Times New Roman" w:hAnsi="Times New Roman" w:cs="Times New Roman"/>
          <w:color w:val="000000"/>
          <w:sz w:val="24"/>
          <w:szCs w:val="24"/>
        </w:rPr>
        <w:t>Therefore, it is necessary to investigate EFL student motivations for learning</w:t>
      </w:r>
      <w:r w:rsidR="002F718F" w:rsidRPr="00913285">
        <w:rPr>
          <w:rFonts w:ascii="Times New Roman" w:eastAsia="Times New Roman" w:hAnsi="Times New Roman" w:cs="Times New Roman"/>
          <w:sz w:val="24"/>
          <w:szCs w:val="24"/>
        </w:rPr>
        <w:t xml:space="preserve"> </w:t>
      </w:r>
      <w:r w:rsidR="00BB13B9" w:rsidRPr="00913285">
        <w:rPr>
          <w:rFonts w:ascii="Times New Roman" w:eastAsia="Times New Roman" w:hAnsi="Times New Roman" w:cs="Times New Roman"/>
          <w:color w:val="000000"/>
          <w:sz w:val="24"/>
          <w:szCs w:val="24"/>
        </w:rPr>
        <w:t>English. This research</w:t>
      </w:r>
      <w:r w:rsidR="00100BAD" w:rsidRPr="00913285">
        <w:rPr>
          <w:rFonts w:ascii="Times New Roman" w:eastAsia="Times New Roman" w:hAnsi="Times New Roman" w:cs="Times New Roman"/>
          <w:color w:val="000000"/>
          <w:sz w:val="24"/>
          <w:szCs w:val="24"/>
        </w:rPr>
        <w:t xml:space="preserve"> </w:t>
      </w:r>
      <w:r w:rsidR="002F718F" w:rsidRPr="00913285">
        <w:rPr>
          <w:rFonts w:ascii="Times New Roman" w:eastAsia="Times New Roman" w:hAnsi="Times New Roman" w:cs="Times New Roman"/>
          <w:color w:val="000000"/>
          <w:sz w:val="24"/>
          <w:szCs w:val="24"/>
        </w:rPr>
        <w:t>investigate</w:t>
      </w:r>
      <w:r w:rsidR="00100BAD" w:rsidRPr="00913285">
        <w:rPr>
          <w:rFonts w:ascii="Times New Roman" w:eastAsia="Times New Roman" w:hAnsi="Times New Roman" w:cs="Times New Roman"/>
          <w:color w:val="000000"/>
          <w:sz w:val="24"/>
          <w:szCs w:val="24"/>
        </w:rPr>
        <w:t>d</w:t>
      </w:r>
      <w:r w:rsidR="002F718F" w:rsidRPr="00913285">
        <w:rPr>
          <w:rFonts w:ascii="Times New Roman" w:eastAsia="Times New Roman" w:hAnsi="Times New Roman" w:cs="Times New Roman"/>
          <w:color w:val="000000"/>
          <w:sz w:val="24"/>
          <w:szCs w:val="24"/>
        </w:rPr>
        <w:t xml:space="preserve"> whether students </w:t>
      </w:r>
      <w:r w:rsidR="00CE0F80" w:rsidRPr="00913285">
        <w:rPr>
          <w:rFonts w:ascii="Times New Roman" w:eastAsia="Times New Roman" w:hAnsi="Times New Roman" w:cs="Times New Roman"/>
          <w:color w:val="000000"/>
          <w:sz w:val="24"/>
          <w:szCs w:val="24"/>
          <w:lang w:val="id-ID"/>
        </w:rPr>
        <w:t>in</w:t>
      </w:r>
      <w:r w:rsidR="005D5CCB" w:rsidRPr="00913285">
        <w:rPr>
          <w:rFonts w:ascii="Times New Roman" w:eastAsia="Times New Roman" w:hAnsi="Times New Roman" w:cs="Times New Roman"/>
          <w:color w:val="000000"/>
          <w:sz w:val="24"/>
          <w:szCs w:val="24"/>
        </w:rPr>
        <w:t xml:space="preserve"> seventh grade of</w:t>
      </w:r>
      <w:r w:rsidR="00BB13B9" w:rsidRPr="00913285">
        <w:rPr>
          <w:rFonts w:ascii="Times New Roman" w:eastAsia="Times New Roman" w:hAnsi="Times New Roman" w:cs="Times New Roman"/>
          <w:color w:val="000000"/>
          <w:sz w:val="24"/>
          <w:szCs w:val="24"/>
        </w:rPr>
        <w:t xml:space="preserve"> SMPIT Putri </w:t>
      </w:r>
      <w:proofErr w:type="spellStart"/>
      <w:r w:rsidR="00BB13B9" w:rsidRPr="00913285">
        <w:rPr>
          <w:rFonts w:ascii="Times New Roman" w:eastAsia="Times New Roman" w:hAnsi="Times New Roman" w:cs="Times New Roman"/>
          <w:color w:val="000000"/>
          <w:sz w:val="24"/>
          <w:szCs w:val="24"/>
        </w:rPr>
        <w:t>Alhanif</w:t>
      </w:r>
      <w:proofErr w:type="spellEnd"/>
      <w:r w:rsidR="00BB13B9" w:rsidRPr="00913285">
        <w:rPr>
          <w:rFonts w:ascii="Times New Roman" w:eastAsia="Times New Roman" w:hAnsi="Times New Roman" w:cs="Times New Roman"/>
          <w:color w:val="000000"/>
          <w:sz w:val="24"/>
          <w:szCs w:val="24"/>
        </w:rPr>
        <w:t xml:space="preserve"> </w:t>
      </w:r>
      <w:r w:rsidR="002F718F" w:rsidRPr="00913285">
        <w:rPr>
          <w:rFonts w:ascii="Times New Roman" w:eastAsia="Times New Roman" w:hAnsi="Times New Roman" w:cs="Times New Roman"/>
          <w:color w:val="000000"/>
          <w:sz w:val="24"/>
          <w:szCs w:val="24"/>
        </w:rPr>
        <w:t>tend to have a stronger instrumental</w:t>
      </w:r>
      <w:r w:rsidR="002F718F" w:rsidRPr="00913285">
        <w:rPr>
          <w:rFonts w:ascii="Times New Roman" w:eastAsia="Times New Roman" w:hAnsi="Times New Roman" w:cs="Times New Roman"/>
          <w:sz w:val="24"/>
          <w:szCs w:val="24"/>
        </w:rPr>
        <w:t xml:space="preserve"> </w:t>
      </w:r>
      <w:r w:rsidR="002F718F" w:rsidRPr="00913285">
        <w:rPr>
          <w:rFonts w:ascii="Times New Roman" w:eastAsia="Times New Roman" w:hAnsi="Times New Roman" w:cs="Times New Roman"/>
          <w:color w:val="000000"/>
          <w:sz w:val="24"/>
          <w:szCs w:val="24"/>
        </w:rPr>
        <w:t>motivation or integrative motivation.</w:t>
      </w:r>
      <w:r w:rsidR="00233A77" w:rsidRPr="00913285">
        <w:rPr>
          <w:rFonts w:ascii="Times New Roman" w:eastAsia="Times New Roman" w:hAnsi="Times New Roman" w:cs="Times New Roman"/>
          <w:color w:val="000000"/>
          <w:sz w:val="24"/>
          <w:szCs w:val="24"/>
        </w:rPr>
        <w:t xml:space="preserve"> </w:t>
      </w:r>
      <w:r w:rsidR="00A60CAF" w:rsidRPr="00913285">
        <w:rPr>
          <w:rFonts w:ascii="Times New Roman" w:hAnsi="Times New Roman" w:cs="Times New Roman"/>
          <w:sz w:val="24"/>
          <w:szCs w:val="24"/>
          <w:lang w:val="id-ID"/>
        </w:rPr>
        <w:t>This study aimed to provide a better understanding of SMPIT Putri Al-Hanif students’ motivation. There are two questions for this study:</w:t>
      </w:r>
      <w:r w:rsidR="00233A77" w:rsidRPr="00913285">
        <w:rPr>
          <w:rFonts w:ascii="Times New Roman" w:eastAsia="Times New Roman" w:hAnsi="Times New Roman" w:cs="Times New Roman"/>
          <w:color w:val="000000"/>
          <w:sz w:val="24"/>
          <w:szCs w:val="24"/>
        </w:rPr>
        <w:t>1).</w:t>
      </w:r>
      <w:r w:rsidR="00AA4DB2" w:rsidRPr="00913285">
        <w:rPr>
          <w:rFonts w:ascii="Times New Roman" w:eastAsia="Times New Roman" w:hAnsi="Times New Roman" w:cs="Times New Roman"/>
          <w:color w:val="000000"/>
          <w:sz w:val="24"/>
          <w:szCs w:val="24"/>
        </w:rPr>
        <w:t xml:space="preserve"> How was the students’ motivation in learning English?</w:t>
      </w:r>
      <w:r w:rsidR="00233A77" w:rsidRPr="00913285">
        <w:rPr>
          <w:rFonts w:ascii="Times New Roman" w:eastAsia="Times New Roman" w:hAnsi="Times New Roman" w:cs="Times New Roman"/>
          <w:color w:val="000000"/>
          <w:sz w:val="24"/>
          <w:szCs w:val="24"/>
        </w:rPr>
        <w:t xml:space="preserve"> </w:t>
      </w:r>
      <w:r w:rsidR="00DC322D" w:rsidRPr="00913285">
        <w:rPr>
          <w:rFonts w:ascii="Times New Roman" w:hAnsi="Times New Roman" w:cs="Times New Roman"/>
          <w:sz w:val="24"/>
          <w:szCs w:val="24"/>
        </w:rPr>
        <w:t>Do students have high motivation</w:t>
      </w:r>
      <w:r w:rsidR="007153F6" w:rsidRPr="00913285">
        <w:rPr>
          <w:rFonts w:ascii="Times New Roman" w:hAnsi="Times New Roman" w:cs="Times New Roman"/>
          <w:sz w:val="24"/>
          <w:szCs w:val="24"/>
        </w:rPr>
        <w:t xml:space="preserve"> </w:t>
      </w:r>
      <w:r w:rsidR="001638B5" w:rsidRPr="00913285">
        <w:rPr>
          <w:rFonts w:ascii="Times New Roman" w:hAnsi="Times New Roman" w:cs="Times New Roman"/>
          <w:sz w:val="24"/>
          <w:szCs w:val="24"/>
        </w:rPr>
        <w:t xml:space="preserve">in </w:t>
      </w:r>
      <w:r w:rsidR="00715B1C" w:rsidRPr="00913285">
        <w:rPr>
          <w:rFonts w:ascii="Times New Roman" w:hAnsi="Times New Roman" w:cs="Times New Roman"/>
          <w:sz w:val="24"/>
          <w:szCs w:val="24"/>
        </w:rPr>
        <w:t>learning English</w:t>
      </w:r>
      <w:r w:rsidR="001638B5" w:rsidRPr="00913285">
        <w:rPr>
          <w:rFonts w:ascii="Times New Roman" w:hAnsi="Times New Roman" w:cs="Times New Roman"/>
          <w:sz w:val="24"/>
          <w:szCs w:val="24"/>
        </w:rPr>
        <w:t>?</w:t>
      </w:r>
      <w:r w:rsidR="00233A77" w:rsidRPr="00913285">
        <w:rPr>
          <w:rFonts w:ascii="Times New Roman" w:eastAsia="Times New Roman" w:hAnsi="Times New Roman" w:cs="Times New Roman"/>
          <w:color w:val="000000"/>
          <w:sz w:val="24"/>
          <w:szCs w:val="24"/>
        </w:rPr>
        <w:t>, 2)</w:t>
      </w:r>
      <w:r w:rsidR="00AA05FD" w:rsidRPr="00913285">
        <w:rPr>
          <w:rFonts w:ascii="Times New Roman" w:hAnsi="Times New Roman" w:cs="Times New Roman"/>
          <w:sz w:val="24"/>
          <w:szCs w:val="24"/>
        </w:rPr>
        <w:t xml:space="preserve">Which </w:t>
      </w:r>
      <w:r w:rsidR="0060201F" w:rsidRPr="00913285">
        <w:rPr>
          <w:rFonts w:ascii="Times New Roman" w:hAnsi="Times New Roman" w:cs="Times New Roman"/>
          <w:sz w:val="24"/>
          <w:szCs w:val="24"/>
        </w:rPr>
        <w:t>type</w:t>
      </w:r>
      <w:r w:rsidR="00AA05FD" w:rsidRPr="00913285">
        <w:rPr>
          <w:rFonts w:ascii="Times New Roman" w:hAnsi="Times New Roman" w:cs="Times New Roman"/>
          <w:sz w:val="24"/>
          <w:szCs w:val="24"/>
        </w:rPr>
        <w:t xml:space="preserve"> of motivation </w:t>
      </w:r>
      <w:r w:rsidR="0060201F" w:rsidRPr="00913285">
        <w:rPr>
          <w:rFonts w:ascii="Times New Roman" w:hAnsi="Times New Roman" w:cs="Times New Roman"/>
          <w:sz w:val="24"/>
          <w:szCs w:val="24"/>
        </w:rPr>
        <w:t>affects</w:t>
      </w:r>
      <w:r w:rsidR="00AA05FD" w:rsidRPr="00913285">
        <w:rPr>
          <w:rFonts w:ascii="Times New Roman" w:hAnsi="Times New Roman" w:cs="Times New Roman"/>
          <w:sz w:val="24"/>
          <w:szCs w:val="24"/>
        </w:rPr>
        <w:t xml:space="preserve"> more </w:t>
      </w:r>
      <w:r w:rsidR="0060201F" w:rsidRPr="00913285">
        <w:rPr>
          <w:rFonts w:ascii="Times New Roman" w:hAnsi="Times New Roman" w:cs="Times New Roman"/>
          <w:sz w:val="24"/>
          <w:szCs w:val="24"/>
        </w:rPr>
        <w:t>on student learning</w:t>
      </w:r>
      <w:r w:rsidR="00AA05FD" w:rsidRPr="00913285">
        <w:rPr>
          <w:rFonts w:ascii="Times New Roman" w:hAnsi="Times New Roman" w:cs="Times New Roman"/>
          <w:sz w:val="24"/>
          <w:szCs w:val="24"/>
        </w:rPr>
        <w:t>?</w:t>
      </w:r>
    </w:p>
    <w:p w14:paraId="615BAC48" w14:textId="77777777" w:rsidR="002D0814" w:rsidRPr="00913285" w:rsidRDefault="002D0814" w:rsidP="00A050FD">
      <w:pPr>
        <w:spacing w:after="0" w:line="240" w:lineRule="auto"/>
        <w:rPr>
          <w:rFonts w:ascii="Times New Roman" w:hAnsi="Times New Roman" w:cs="Times New Roman"/>
          <w:b/>
          <w:sz w:val="24"/>
          <w:szCs w:val="24"/>
          <w:lang w:val="id-ID"/>
        </w:rPr>
      </w:pPr>
    </w:p>
    <w:p w14:paraId="14ED3354" w14:textId="77777777" w:rsidR="00A60CAF" w:rsidRPr="00913285" w:rsidRDefault="00A60CAF" w:rsidP="00A050FD">
      <w:pPr>
        <w:spacing w:after="0" w:line="240" w:lineRule="auto"/>
        <w:rPr>
          <w:rFonts w:ascii="Times New Roman" w:hAnsi="Times New Roman" w:cs="Times New Roman"/>
          <w:b/>
          <w:sz w:val="24"/>
          <w:szCs w:val="24"/>
          <w:lang w:val="id-ID"/>
        </w:rPr>
      </w:pPr>
      <w:r w:rsidRPr="00913285">
        <w:rPr>
          <w:rFonts w:ascii="Times New Roman" w:hAnsi="Times New Roman" w:cs="Times New Roman"/>
          <w:b/>
          <w:sz w:val="24"/>
          <w:szCs w:val="24"/>
          <w:lang w:val="id-ID"/>
        </w:rPr>
        <w:t>LITERATURE REVIEW</w:t>
      </w:r>
    </w:p>
    <w:p w14:paraId="0E5E1E31" w14:textId="77777777" w:rsidR="00913285" w:rsidRDefault="00913285" w:rsidP="00A050FD">
      <w:pPr>
        <w:spacing w:after="0" w:line="240" w:lineRule="auto"/>
        <w:rPr>
          <w:rFonts w:ascii="Times New Roman" w:hAnsi="Times New Roman" w:cs="Times New Roman"/>
          <w:b/>
          <w:sz w:val="24"/>
          <w:szCs w:val="24"/>
          <w:lang w:val="id-ID"/>
        </w:rPr>
      </w:pPr>
    </w:p>
    <w:p w14:paraId="6AD6E9F1" w14:textId="6C36D389" w:rsidR="00B81D13" w:rsidRPr="00913285" w:rsidRDefault="00876B54" w:rsidP="00A050FD">
      <w:pPr>
        <w:spacing w:after="0" w:line="240" w:lineRule="auto"/>
        <w:rPr>
          <w:rFonts w:ascii="Times New Roman" w:hAnsi="Times New Roman" w:cs="Times New Roman"/>
          <w:b/>
          <w:sz w:val="24"/>
          <w:szCs w:val="24"/>
        </w:rPr>
      </w:pPr>
      <w:r w:rsidRPr="00913285">
        <w:rPr>
          <w:rFonts w:ascii="Times New Roman" w:hAnsi="Times New Roman" w:cs="Times New Roman"/>
          <w:b/>
          <w:sz w:val="24"/>
          <w:szCs w:val="24"/>
          <w:lang w:val="id-ID"/>
        </w:rPr>
        <w:t>Motivation</w:t>
      </w:r>
    </w:p>
    <w:p w14:paraId="51D9A6E1" w14:textId="77777777" w:rsidR="002A3CA4" w:rsidRPr="00913285" w:rsidRDefault="002874B0" w:rsidP="00A050FD">
      <w:pPr>
        <w:spacing w:after="0" w:line="240" w:lineRule="auto"/>
        <w:ind w:firstLine="720"/>
        <w:jc w:val="both"/>
        <w:rPr>
          <w:rFonts w:ascii="Times New Roman" w:hAnsi="Times New Roman" w:cs="Times New Roman"/>
          <w:sz w:val="24"/>
          <w:szCs w:val="24"/>
          <w:lang w:val="id-ID"/>
        </w:rPr>
      </w:pPr>
      <w:r w:rsidRPr="00913285">
        <w:rPr>
          <w:rFonts w:ascii="Times New Roman" w:hAnsi="Times New Roman" w:cs="Times New Roman"/>
          <w:sz w:val="24"/>
          <w:szCs w:val="24"/>
        </w:rPr>
        <w:t xml:space="preserve">Researchers seem to agree that motivation is responsible for determining human </w:t>
      </w:r>
      <w:proofErr w:type="spellStart"/>
      <w:r w:rsidRPr="00913285">
        <w:rPr>
          <w:rFonts w:ascii="Times New Roman" w:hAnsi="Times New Roman" w:cs="Times New Roman"/>
          <w:sz w:val="24"/>
          <w:szCs w:val="24"/>
        </w:rPr>
        <w:t>behaviour</w:t>
      </w:r>
      <w:proofErr w:type="spellEnd"/>
      <w:r w:rsidRPr="00913285">
        <w:rPr>
          <w:rFonts w:ascii="Times New Roman" w:hAnsi="Times New Roman" w:cs="Times New Roman"/>
          <w:sz w:val="24"/>
          <w:szCs w:val="24"/>
        </w:rPr>
        <w:t xml:space="preserve"> by </w:t>
      </w:r>
      <w:proofErr w:type="spellStart"/>
      <w:r w:rsidRPr="00913285">
        <w:rPr>
          <w:rFonts w:ascii="Times New Roman" w:hAnsi="Times New Roman" w:cs="Times New Roman"/>
          <w:sz w:val="24"/>
          <w:szCs w:val="24"/>
        </w:rPr>
        <w:t>energising</w:t>
      </w:r>
      <w:proofErr w:type="spellEnd"/>
      <w:r w:rsidRPr="00913285">
        <w:rPr>
          <w:rFonts w:ascii="Times New Roman" w:hAnsi="Times New Roman" w:cs="Times New Roman"/>
          <w:sz w:val="24"/>
          <w:szCs w:val="24"/>
        </w:rPr>
        <w:t xml:space="preserve"> it and giving it direction, but the great variety of accounts put forward in the literature of how this happens may surprise even the seasoned researcher. </w:t>
      </w:r>
      <w:r w:rsidR="00FE5B37" w:rsidRPr="00913285">
        <w:rPr>
          <w:rFonts w:ascii="Times New Roman" w:hAnsi="Times New Roman" w:cs="Times New Roman"/>
          <w:sz w:val="24"/>
          <w:szCs w:val="24"/>
          <w:lang w:val="id-ID"/>
        </w:rPr>
        <w:t>(</w:t>
      </w:r>
      <w:proofErr w:type="spellStart"/>
      <w:r w:rsidR="00BF7CD5" w:rsidRPr="00913285">
        <w:rPr>
          <w:rFonts w:ascii="Times New Roman" w:hAnsi="Times New Roman" w:cs="Times New Roman"/>
          <w:sz w:val="24"/>
          <w:szCs w:val="24"/>
        </w:rPr>
        <w:t>Dörnyei</w:t>
      </w:r>
      <w:proofErr w:type="spellEnd"/>
      <w:r w:rsidR="00BF7CD5" w:rsidRPr="00913285">
        <w:rPr>
          <w:rFonts w:ascii="Times New Roman" w:hAnsi="Times New Roman" w:cs="Times New Roman"/>
          <w:sz w:val="24"/>
          <w:szCs w:val="24"/>
          <w:lang w:val="id-ID"/>
        </w:rPr>
        <w:t>: 1998, 117</w:t>
      </w:r>
      <w:r w:rsidR="00FE5B37" w:rsidRPr="00913285">
        <w:rPr>
          <w:rFonts w:ascii="Times New Roman" w:hAnsi="Times New Roman" w:cs="Times New Roman"/>
          <w:sz w:val="24"/>
          <w:szCs w:val="24"/>
          <w:lang w:val="id-ID"/>
        </w:rPr>
        <w:t>)</w:t>
      </w:r>
      <w:r w:rsidR="002A3CA4" w:rsidRPr="00913285">
        <w:rPr>
          <w:rFonts w:ascii="Times New Roman" w:hAnsi="Times New Roman" w:cs="Times New Roman"/>
          <w:sz w:val="24"/>
          <w:szCs w:val="24"/>
          <w:lang w:val="id-ID"/>
        </w:rPr>
        <w:t>.</w:t>
      </w:r>
      <w:r w:rsidR="00CF1B38" w:rsidRPr="00913285">
        <w:rPr>
          <w:rFonts w:ascii="Times New Roman" w:hAnsi="Times New Roman" w:cs="Times New Roman"/>
          <w:sz w:val="24"/>
          <w:szCs w:val="24"/>
          <w:lang w:val="id-ID"/>
        </w:rPr>
        <w:t xml:space="preserve"> </w:t>
      </w:r>
      <w:r w:rsidR="002A3CA4" w:rsidRPr="00913285">
        <w:rPr>
          <w:rFonts w:ascii="Times New Roman" w:hAnsi="Times New Roman" w:cs="Times New Roman"/>
          <w:sz w:val="24"/>
          <w:szCs w:val="24"/>
          <w:lang w:val="id-ID"/>
        </w:rPr>
        <w:t>Veronica says that f</w:t>
      </w:r>
      <w:r w:rsidR="002A3CA4" w:rsidRPr="00913285">
        <w:rPr>
          <w:rFonts w:ascii="Times New Roman" w:hAnsi="Times New Roman" w:cs="Times New Roman"/>
          <w:sz w:val="24"/>
          <w:szCs w:val="24"/>
        </w:rPr>
        <w:t xml:space="preserve">rom a cognitive perspective, motivation was concerned with such issues as why people decided to act in certain ways and what factors influenced the choices they made. It also involved decisions as to the amount of effort people were prepared to </w:t>
      </w:r>
      <w:r w:rsidR="002A3CA4" w:rsidRPr="00913285">
        <w:rPr>
          <w:rFonts w:ascii="Times New Roman" w:hAnsi="Times New Roman" w:cs="Times New Roman"/>
          <w:sz w:val="24"/>
          <w:szCs w:val="24"/>
        </w:rPr>
        <w:t>expend in attempting to achieve their goals.</w:t>
      </w:r>
      <w:r w:rsidR="00CF1B38" w:rsidRPr="00913285">
        <w:rPr>
          <w:rFonts w:ascii="Times New Roman" w:hAnsi="Times New Roman" w:cs="Times New Roman"/>
          <w:sz w:val="24"/>
          <w:szCs w:val="24"/>
          <w:lang w:val="id-ID"/>
        </w:rPr>
        <w:t xml:space="preserve"> Gardner (2010) refers to Keller’s (1983:389) definition of motivation: “Motivation referes to choices people make as to what experiences or goals they will approach or avoid and the degree of effort they will exert </w:t>
      </w:r>
      <w:r w:rsidR="009D5627" w:rsidRPr="00913285">
        <w:rPr>
          <w:rFonts w:ascii="Times New Roman" w:hAnsi="Times New Roman" w:cs="Times New Roman"/>
          <w:sz w:val="24"/>
          <w:szCs w:val="24"/>
          <w:lang w:val="id-ID"/>
        </w:rPr>
        <w:t>in this respect.</w:t>
      </w:r>
      <w:r w:rsidR="00CF1B38" w:rsidRPr="00913285">
        <w:rPr>
          <w:rFonts w:ascii="Times New Roman" w:hAnsi="Times New Roman" w:cs="Times New Roman"/>
          <w:sz w:val="24"/>
          <w:szCs w:val="24"/>
          <w:lang w:val="id-ID"/>
        </w:rPr>
        <w:t>”</w:t>
      </w:r>
    </w:p>
    <w:p w14:paraId="3346F3F4" w14:textId="77777777" w:rsidR="002874B0" w:rsidRPr="00913285" w:rsidRDefault="002874B0" w:rsidP="00A050FD">
      <w:pPr>
        <w:spacing w:after="0" w:line="240" w:lineRule="auto"/>
        <w:rPr>
          <w:rFonts w:ascii="Times New Roman" w:hAnsi="Times New Roman" w:cs="Times New Roman"/>
          <w:b/>
          <w:sz w:val="24"/>
          <w:szCs w:val="24"/>
        </w:rPr>
      </w:pPr>
    </w:p>
    <w:p w14:paraId="4409AFD5" w14:textId="77777777" w:rsidR="00B81D13" w:rsidRPr="00913285" w:rsidRDefault="00B81D13" w:rsidP="00A050FD">
      <w:pPr>
        <w:spacing w:after="0" w:line="240" w:lineRule="auto"/>
        <w:rPr>
          <w:rFonts w:ascii="Times New Roman" w:hAnsi="Times New Roman" w:cs="Times New Roman"/>
          <w:b/>
          <w:sz w:val="24"/>
          <w:szCs w:val="24"/>
        </w:rPr>
      </w:pPr>
      <w:r w:rsidRPr="00913285">
        <w:rPr>
          <w:rFonts w:ascii="Times New Roman" w:hAnsi="Times New Roman" w:cs="Times New Roman"/>
          <w:b/>
          <w:sz w:val="24"/>
          <w:szCs w:val="24"/>
        </w:rPr>
        <w:t>Types of Motivation</w:t>
      </w:r>
    </w:p>
    <w:p w14:paraId="42AB5033" w14:textId="77777777" w:rsidR="00B5305E" w:rsidRPr="00913285" w:rsidRDefault="00B81D13" w:rsidP="00A050FD">
      <w:pPr>
        <w:spacing w:after="0" w:line="240" w:lineRule="auto"/>
        <w:ind w:firstLine="720"/>
        <w:jc w:val="both"/>
        <w:rPr>
          <w:rFonts w:ascii="Times New Roman" w:eastAsia="Times New Roman" w:hAnsi="Times New Roman" w:cs="Times New Roman"/>
          <w:color w:val="000000"/>
          <w:sz w:val="24"/>
          <w:szCs w:val="24"/>
        </w:rPr>
      </w:pPr>
      <w:r w:rsidRPr="00913285">
        <w:rPr>
          <w:rFonts w:ascii="Times New Roman" w:eastAsia="Times New Roman" w:hAnsi="Times New Roman" w:cs="Times New Roman"/>
          <w:color w:val="000000"/>
          <w:sz w:val="24"/>
          <w:szCs w:val="24"/>
        </w:rPr>
        <w:t xml:space="preserve">Within the field of language learning, the typical model is the division made between integrative and instrumental motivation (Gardner &amp; Lambert, 1972, cited in </w:t>
      </w:r>
      <w:proofErr w:type="spellStart"/>
      <w:r w:rsidRPr="00913285">
        <w:rPr>
          <w:rFonts w:ascii="Times New Roman" w:eastAsia="Times New Roman" w:hAnsi="Times New Roman" w:cs="Times New Roman"/>
          <w:color w:val="000000"/>
          <w:sz w:val="24"/>
          <w:szCs w:val="24"/>
        </w:rPr>
        <w:t>Chalak</w:t>
      </w:r>
      <w:proofErr w:type="spellEnd"/>
      <w:r w:rsidRPr="00913285">
        <w:rPr>
          <w:rFonts w:ascii="Times New Roman" w:eastAsia="Times New Roman" w:hAnsi="Times New Roman" w:cs="Times New Roman"/>
          <w:color w:val="000000"/>
          <w:sz w:val="24"/>
          <w:szCs w:val="24"/>
        </w:rPr>
        <w:t xml:space="preserve"> &amp; </w:t>
      </w:r>
      <w:proofErr w:type="spellStart"/>
      <w:r w:rsidRPr="00913285">
        <w:rPr>
          <w:rFonts w:ascii="Times New Roman" w:eastAsia="Times New Roman" w:hAnsi="Times New Roman" w:cs="Times New Roman"/>
          <w:color w:val="000000"/>
          <w:sz w:val="24"/>
          <w:szCs w:val="24"/>
        </w:rPr>
        <w:t>Kassaian</w:t>
      </w:r>
      <w:proofErr w:type="spellEnd"/>
      <w:r w:rsidRPr="00913285">
        <w:rPr>
          <w:rFonts w:ascii="Times New Roman" w:eastAsia="Times New Roman" w:hAnsi="Times New Roman" w:cs="Times New Roman"/>
          <w:color w:val="000000"/>
          <w:sz w:val="24"/>
          <w:szCs w:val="24"/>
        </w:rPr>
        <w:t xml:space="preserve"> 2010). If a person learns a language primarily for a purpose like getting a job or fulfilling an academic requirement, s/he is affected by instrumental motivation. In other words, instrumental motivation refers to the motivation to acquire a language as means of achieving goals such as promoting a career or job or reading technical texts while integrative motivation has to do with wanting to be accepted by another community. Integrative motivation means integrating oneself within a culture to become a part of that society. Gardner and </w:t>
      </w:r>
      <w:proofErr w:type="spellStart"/>
      <w:r w:rsidRPr="00913285">
        <w:rPr>
          <w:rFonts w:ascii="Times New Roman" w:eastAsia="Times New Roman" w:hAnsi="Times New Roman" w:cs="Times New Roman"/>
          <w:color w:val="000000"/>
          <w:sz w:val="24"/>
          <w:szCs w:val="24"/>
        </w:rPr>
        <w:t>MacIntyre</w:t>
      </w:r>
      <w:proofErr w:type="spellEnd"/>
      <w:r w:rsidRPr="00913285">
        <w:rPr>
          <w:rFonts w:ascii="Times New Roman" w:eastAsia="Times New Roman" w:hAnsi="Times New Roman" w:cs="Times New Roman"/>
          <w:color w:val="000000"/>
          <w:sz w:val="24"/>
          <w:szCs w:val="24"/>
        </w:rPr>
        <w:t xml:space="preserve"> (1993) have referred to these two types of motivation as motivation orientations and mentioned that depending on learner's orientation (either career/academic-related 'instrumental" or socially/culturally-related "integrative") different needs must be fulfilled in Foreign Language Teaching (FLT). </w:t>
      </w:r>
      <w:r w:rsidR="00233A77" w:rsidRPr="00913285">
        <w:rPr>
          <w:rFonts w:ascii="Times New Roman" w:eastAsia="Times New Roman" w:hAnsi="Times New Roman" w:cs="Times New Roman"/>
          <w:color w:val="000000"/>
          <w:sz w:val="24"/>
          <w:szCs w:val="24"/>
        </w:rPr>
        <w:t xml:space="preserve"> </w:t>
      </w:r>
      <w:r w:rsidRPr="00913285">
        <w:rPr>
          <w:rFonts w:ascii="Times New Roman" w:eastAsia="Times New Roman" w:hAnsi="Times New Roman" w:cs="Times New Roman"/>
          <w:color w:val="000000"/>
          <w:sz w:val="24"/>
          <w:szCs w:val="24"/>
        </w:rPr>
        <w:t xml:space="preserve">Some researchers believe that integrative motivation is essential for successful second language learning. Graham (1984, cited in </w:t>
      </w:r>
      <w:proofErr w:type="spellStart"/>
      <w:r w:rsidRPr="00913285">
        <w:rPr>
          <w:rFonts w:ascii="Times New Roman" w:eastAsia="Times New Roman" w:hAnsi="Times New Roman" w:cs="Times New Roman"/>
          <w:color w:val="000000"/>
          <w:sz w:val="24"/>
          <w:szCs w:val="24"/>
        </w:rPr>
        <w:t>Chalak</w:t>
      </w:r>
      <w:proofErr w:type="spellEnd"/>
      <w:r w:rsidRPr="00913285">
        <w:rPr>
          <w:rFonts w:ascii="Times New Roman" w:eastAsia="Times New Roman" w:hAnsi="Times New Roman" w:cs="Times New Roman"/>
          <w:color w:val="000000"/>
          <w:sz w:val="24"/>
          <w:szCs w:val="24"/>
        </w:rPr>
        <w:t xml:space="preserve"> &amp; </w:t>
      </w:r>
      <w:proofErr w:type="spellStart"/>
      <w:r w:rsidRPr="00913285">
        <w:rPr>
          <w:rFonts w:ascii="Times New Roman" w:eastAsia="Times New Roman" w:hAnsi="Times New Roman" w:cs="Times New Roman"/>
          <w:color w:val="000000"/>
          <w:sz w:val="24"/>
          <w:szCs w:val="24"/>
        </w:rPr>
        <w:t>Kassaian</w:t>
      </w:r>
      <w:proofErr w:type="spellEnd"/>
      <w:r w:rsidRPr="00913285">
        <w:rPr>
          <w:rFonts w:ascii="Times New Roman" w:eastAsia="Times New Roman" w:hAnsi="Times New Roman" w:cs="Times New Roman"/>
          <w:color w:val="000000"/>
          <w:sz w:val="24"/>
          <w:szCs w:val="24"/>
        </w:rPr>
        <w:t xml:space="preserve"> 2010) made a distinction between integrative and assimilative motivation. Integrative motivation is defined as the desire to learn L2 to communicate with the members of the second language society and find out about </w:t>
      </w:r>
      <w:r w:rsidRPr="00913285">
        <w:rPr>
          <w:rFonts w:ascii="Times New Roman" w:eastAsia="Times New Roman" w:hAnsi="Times New Roman" w:cs="Times New Roman"/>
          <w:color w:val="000000"/>
          <w:sz w:val="24"/>
          <w:szCs w:val="24"/>
        </w:rPr>
        <w:lastRenderedPageBreak/>
        <w:t xml:space="preserve">its culture. It does not necessarily refer to the direct contact with L2 group while in assimilative motivation learners wish to lose themselves in the target language and become an indistinguishable member of that speech community. What is important is that the two orientations are not mutually exclusive. Some learners learn better if they are </w:t>
      </w:r>
      <w:proofErr w:type="spellStart"/>
      <w:r w:rsidRPr="00913285">
        <w:rPr>
          <w:rFonts w:ascii="Times New Roman" w:eastAsia="Times New Roman" w:hAnsi="Times New Roman" w:cs="Times New Roman"/>
          <w:color w:val="000000"/>
          <w:sz w:val="24"/>
          <w:szCs w:val="24"/>
        </w:rPr>
        <w:t>integratively</w:t>
      </w:r>
      <w:proofErr w:type="spellEnd"/>
      <w:r w:rsidRPr="00913285">
        <w:rPr>
          <w:rFonts w:ascii="Times New Roman" w:eastAsia="Times New Roman" w:hAnsi="Times New Roman" w:cs="Times New Roman"/>
          <w:color w:val="000000"/>
          <w:sz w:val="24"/>
          <w:szCs w:val="24"/>
        </w:rPr>
        <w:t xml:space="preserve"> oriented while others are more successful if they are instrumentally motivated and some learn better if they take the advantage of both orientations. In other words, one may have both kinds of motivations: s/he may be instrumentally motivated to pass a test or meet a requirement, but at the same time, s/he may love the culture of a community and want to learn and participate in its culture. </w:t>
      </w:r>
    </w:p>
    <w:p w14:paraId="41309BDB" w14:textId="77777777" w:rsidR="00233A77" w:rsidRPr="00913285" w:rsidRDefault="00233A77" w:rsidP="00A050FD">
      <w:pPr>
        <w:spacing w:after="0" w:line="240" w:lineRule="auto"/>
        <w:rPr>
          <w:rFonts w:ascii="Times New Roman" w:eastAsia="Times New Roman" w:hAnsi="Times New Roman" w:cs="Times New Roman"/>
          <w:b/>
          <w:color w:val="000000"/>
          <w:sz w:val="24"/>
          <w:szCs w:val="24"/>
        </w:rPr>
      </w:pPr>
    </w:p>
    <w:p w14:paraId="00D7E68C" w14:textId="77777777" w:rsidR="00876B54" w:rsidRPr="00913285" w:rsidRDefault="00876B54" w:rsidP="00A050FD">
      <w:pPr>
        <w:spacing w:after="0" w:line="240" w:lineRule="auto"/>
        <w:rPr>
          <w:rFonts w:ascii="Times New Roman" w:hAnsi="Times New Roman" w:cs="Times New Roman"/>
          <w:b/>
          <w:sz w:val="24"/>
          <w:szCs w:val="24"/>
        </w:rPr>
      </w:pPr>
      <w:r w:rsidRPr="00913285">
        <w:rPr>
          <w:rFonts w:ascii="Times New Roman" w:eastAsia="Times New Roman" w:hAnsi="Times New Roman" w:cs="Times New Roman"/>
          <w:b/>
          <w:color w:val="000000"/>
          <w:sz w:val="24"/>
          <w:szCs w:val="24"/>
        </w:rPr>
        <w:t xml:space="preserve">Factors </w:t>
      </w:r>
      <w:proofErr w:type="spellStart"/>
      <w:r w:rsidRPr="00913285">
        <w:rPr>
          <w:rFonts w:ascii="Times New Roman" w:eastAsia="Times New Roman" w:hAnsi="Times New Roman" w:cs="Times New Roman"/>
          <w:b/>
          <w:color w:val="000000"/>
          <w:sz w:val="24"/>
          <w:szCs w:val="24"/>
        </w:rPr>
        <w:t>influenc</w:t>
      </w:r>
      <w:proofErr w:type="spellEnd"/>
      <w:r w:rsidRPr="00913285">
        <w:rPr>
          <w:rFonts w:ascii="Times New Roman" w:eastAsia="Times New Roman" w:hAnsi="Times New Roman" w:cs="Times New Roman"/>
          <w:b/>
          <w:color w:val="000000"/>
          <w:sz w:val="24"/>
          <w:szCs w:val="24"/>
          <w:lang w:val="id-ID"/>
        </w:rPr>
        <w:t>ing</w:t>
      </w:r>
      <w:r w:rsidRPr="00913285">
        <w:rPr>
          <w:rFonts w:ascii="Times New Roman" w:eastAsia="Times New Roman" w:hAnsi="Times New Roman" w:cs="Times New Roman"/>
          <w:b/>
          <w:color w:val="000000"/>
          <w:sz w:val="24"/>
          <w:szCs w:val="24"/>
        </w:rPr>
        <w:t xml:space="preserve"> the language learning</w:t>
      </w:r>
    </w:p>
    <w:p w14:paraId="75B42EFF" w14:textId="77777777" w:rsidR="00FF47D7" w:rsidRPr="00913285" w:rsidRDefault="00876B54" w:rsidP="00A050FD">
      <w:pPr>
        <w:spacing w:after="0" w:line="240" w:lineRule="auto"/>
        <w:ind w:firstLine="720"/>
        <w:jc w:val="both"/>
        <w:rPr>
          <w:rFonts w:ascii="Times New Roman" w:eastAsia="Times New Roman" w:hAnsi="Times New Roman" w:cs="Times New Roman"/>
          <w:color w:val="000000"/>
          <w:sz w:val="24"/>
          <w:szCs w:val="24"/>
          <w:lang w:val="id-ID"/>
        </w:rPr>
      </w:pPr>
      <w:r w:rsidRPr="00913285">
        <w:rPr>
          <w:rFonts w:ascii="Times New Roman" w:eastAsia="Times New Roman" w:hAnsi="Times New Roman" w:cs="Times New Roman"/>
          <w:color w:val="000000"/>
          <w:sz w:val="24"/>
          <w:szCs w:val="24"/>
        </w:rPr>
        <w:t xml:space="preserve">Some students learn a new language more quickly and easily than others. This simple fact is known by all who have themselves learned a language. Clearly, some language learners are successful by virtue of their sheer determination, hard work and persistence. However there are other crucial factors influencing success that are largely beyond the control of the </w:t>
      </w:r>
      <w:proofErr w:type="spellStart"/>
      <w:r w:rsidRPr="00913285">
        <w:rPr>
          <w:rFonts w:ascii="Times New Roman" w:eastAsia="Times New Roman" w:hAnsi="Times New Roman" w:cs="Times New Roman"/>
          <w:color w:val="000000"/>
          <w:sz w:val="24"/>
          <w:szCs w:val="24"/>
        </w:rPr>
        <w:t>learner.According</w:t>
      </w:r>
      <w:proofErr w:type="spellEnd"/>
      <w:r w:rsidRPr="00913285">
        <w:rPr>
          <w:rFonts w:ascii="Times New Roman" w:eastAsia="Times New Roman" w:hAnsi="Times New Roman" w:cs="Times New Roman"/>
          <w:color w:val="000000"/>
          <w:sz w:val="24"/>
          <w:szCs w:val="24"/>
        </w:rPr>
        <w:t xml:space="preserve"> to </w:t>
      </w:r>
      <w:proofErr w:type="spellStart"/>
      <w:r w:rsidRPr="00913285">
        <w:rPr>
          <w:rFonts w:ascii="Times New Roman" w:eastAsia="Times New Roman" w:hAnsi="Times New Roman" w:cs="Times New Roman"/>
          <w:color w:val="000000"/>
          <w:sz w:val="24"/>
          <w:szCs w:val="24"/>
        </w:rPr>
        <w:t>Syafrizal</w:t>
      </w:r>
      <w:proofErr w:type="spellEnd"/>
      <w:r w:rsidRPr="00913285">
        <w:rPr>
          <w:rFonts w:ascii="Times New Roman" w:eastAsia="Times New Roman" w:hAnsi="Times New Roman" w:cs="Times New Roman"/>
          <w:color w:val="000000"/>
          <w:sz w:val="24"/>
          <w:szCs w:val="24"/>
        </w:rPr>
        <w:t xml:space="preserve"> (2014: 4), there are five factors which influence someone when acquiring a language:</w:t>
      </w:r>
      <w:r w:rsidRPr="00913285">
        <w:rPr>
          <w:rFonts w:ascii="Times New Roman" w:eastAsia="Times New Roman" w:hAnsi="Times New Roman" w:cs="Times New Roman"/>
          <w:color w:val="000000"/>
          <w:sz w:val="24"/>
          <w:szCs w:val="24"/>
          <w:lang w:val="id-ID"/>
        </w:rPr>
        <w:t xml:space="preserve"> p</w:t>
      </w:r>
      <w:proofErr w:type="spellStart"/>
      <w:r w:rsidRPr="00913285">
        <w:rPr>
          <w:rFonts w:ascii="Times New Roman" w:eastAsia="Times New Roman" w:hAnsi="Times New Roman" w:cs="Times New Roman"/>
          <w:color w:val="000000"/>
          <w:sz w:val="24"/>
          <w:szCs w:val="24"/>
        </w:rPr>
        <w:t>ersonality</w:t>
      </w:r>
      <w:proofErr w:type="spellEnd"/>
      <w:r w:rsidRPr="00913285">
        <w:rPr>
          <w:rFonts w:ascii="Times New Roman" w:eastAsia="Times New Roman" w:hAnsi="Times New Roman" w:cs="Times New Roman"/>
          <w:color w:val="000000"/>
          <w:sz w:val="24"/>
          <w:szCs w:val="24"/>
          <w:lang w:val="id-ID"/>
        </w:rPr>
        <w:t>, m</w:t>
      </w:r>
      <w:proofErr w:type="spellStart"/>
      <w:r w:rsidRPr="00913285">
        <w:rPr>
          <w:rFonts w:ascii="Times New Roman" w:eastAsia="Times New Roman" w:hAnsi="Times New Roman" w:cs="Times New Roman"/>
          <w:color w:val="000000"/>
          <w:sz w:val="24"/>
          <w:szCs w:val="24"/>
        </w:rPr>
        <w:t>otivation</w:t>
      </w:r>
      <w:proofErr w:type="spellEnd"/>
      <w:r w:rsidRPr="00913285">
        <w:rPr>
          <w:rFonts w:ascii="Times New Roman" w:eastAsia="Times New Roman" w:hAnsi="Times New Roman" w:cs="Times New Roman"/>
          <w:color w:val="000000"/>
          <w:sz w:val="24"/>
          <w:szCs w:val="24"/>
          <w:lang w:val="id-ID"/>
        </w:rPr>
        <w:t>, a</w:t>
      </w:r>
      <w:proofErr w:type="spellStart"/>
      <w:r w:rsidRPr="00913285">
        <w:rPr>
          <w:rFonts w:ascii="Times New Roman" w:eastAsia="Times New Roman" w:hAnsi="Times New Roman" w:cs="Times New Roman"/>
          <w:color w:val="000000"/>
          <w:sz w:val="24"/>
          <w:szCs w:val="24"/>
        </w:rPr>
        <w:t>ge</w:t>
      </w:r>
      <w:proofErr w:type="spellEnd"/>
      <w:r w:rsidRPr="00913285">
        <w:rPr>
          <w:rFonts w:ascii="Times New Roman" w:eastAsia="Times New Roman" w:hAnsi="Times New Roman" w:cs="Times New Roman"/>
          <w:color w:val="000000"/>
          <w:sz w:val="24"/>
          <w:szCs w:val="24"/>
          <w:lang w:val="id-ID"/>
        </w:rPr>
        <w:t>, a</w:t>
      </w:r>
      <w:proofErr w:type="spellStart"/>
      <w:r w:rsidRPr="00913285">
        <w:rPr>
          <w:rFonts w:ascii="Times New Roman" w:eastAsia="Times New Roman" w:hAnsi="Times New Roman" w:cs="Times New Roman"/>
          <w:color w:val="000000"/>
          <w:sz w:val="24"/>
          <w:szCs w:val="24"/>
        </w:rPr>
        <w:t>ttitudes</w:t>
      </w:r>
      <w:proofErr w:type="spellEnd"/>
      <w:r w:rsidRPr="00913285">
        <w:rPr>
          <w:rFonts w:ascii="Times New Roman" w:eastAsia="Times New Roman" w:hAnsi="Times New Roman" w:cs="Times New Roman"/>
          <w:color w:val="000000"/>
          <w:sz w:val="24"/>
          <w:szCs w:val="24"/>
          <w:lang w:val="id-ID"/>
        </w:rPr>
        <w:t>, c</w:t>
      </w:r>
      <w:proofErr w:type="spellStart"/>
      <w:r w:rsidRPr="00913285">
        <w:rPr>
          <w:rFonts w:ascii="Times New Roman" w:eastAsia="Times New Roman" w:hAnsi="Times New Roman" w:cs="Times New Roman"/>
          <w:color w:val="000000"/>
          <w:sz w:val="24"/>
          <w:szCs w:val="24"/>
        </w:rPr>
        <w:t>lassroom</w:t>
      </w:r>
      <w:proofErr w:type="spellEnd"/>
      <w:r w:rsidRPr="00913285">
        <w:rPr>
          <w:rFonts w:ascii="Times New Roman" w:eastAsia="Times New Roman" w:hAnsi="Times New Roman" w:cs="Times New Roman"/>
          <w:color w:val="000000"/>
          <w:sz w:val="24"/>
          <w:szCs w:val="24"/>
        </w:rPr>
        <w:t xml:space="preserve"> climates</w:t>
      </w:r>
      <w:r w:rsidRPr="00913285">
        <w:rPr>
          <w:rFonts w:ascii="Times New Roman" w:eastAsia="Times New Roman" w:hAnsi="Times New Roman" w:cs="Times New Roman"/>
          <w:color w:val="000000"/>
          <w:sz w:val="24"/>
          <w:szCs w:val="24"/>
          <w:lang w:val="id-ID"/>
        </w:rPr>
        <w:t>, and a</w:t>
      </w:r>
      <w:proofErr w:type="spellStart"/>
      <w:r w:rsidRPr="00913285">
        <w:rPr>
          <w:rFonts w:ascii="Times New Roman" w:eastAsia="Times New Roman" w:hAnsi="Times New Roman" w:cs="Times New Roman"/>
          <w:color w:val="000000"/>
          <w:sz w:val="24"/>
          <w:szCs w:val="24"/>
        </w:rPr>
        <w:t>ffective</w:t>
      </w:r>
      <w:proofErr w:type="spellEnd"/>
      <w:r w:rsidRPr="00913285">
        <w:rPr>
          <w:rFonts w:ascii="Times New Roman" w:eastAsia="Times New Roman" w:hAnsi="Times New Roman" w:cs="Times New Roman"/>
          <w:color w:val="000000"/>
          <w:sz w:val="24"/>
          <w:szCs w:val="24"/>
        </w:rPr>
        <w:t xml:space="preserve"> variable</w:t>
      </w:r>
      <w:r w:rsidRPr="00913285">
        <w:rPr>
          <w:rFonts w:ascii="Times New Roman" w:eastAsia="Times New Roman" w:hAnsi="Times New Roman" w:cs="Times New Roman"/>
          <w:color w:val="000000"/>
          <w:sz w:val="24"/>
          <w:szCs w:val="24"/>
          <w:lang w:val="id-ID"/>
        </w:rPr>
        <w:t>.</w:t>
      </w:r>
      <w:r w:rsidR="00233A77" w:rsidRPr="00913285">
        <w:rPr>
          <w:rFonts w:ascii="Times New Roman" w:eastAsia="Times New Roman" w:hAnsi="Times New Roman" w:cs="Times New Roman"/>
          <w:color w:val="000000"/>
          <w:sz w:val="24"/>
          <w:szCs w:val="24"/>
        </w:rPr>
        <w:t xml:space="preserve"> </w:t>
      </w:r>
      <w:r w:rsidR="00FF47D7" w:rsidRPr="00913285">
        <w:rPr>
          <w:rFonts w:ascii="Times New Roman" w:eastAsia="Times New Roman" w:hAnsi="Times New Roman" w:cs="Times New Roman"/>
          <w:color w:val="000000"/>
          <w:sz w:val="24"/>
          <w:szCs w:val="24"/>
        </w:rPr>
        <w:t xml:space="preserve">In line with </w:t>
      </w:r>
      <w:proofErr w:type="spellStart"/>
      <w:r w:rsidR="00FF47D7" w:rsidRPr="00913285">
        <w:rPr>
          <w:rFonts w:ascii="Times New Roman" w:eastAsia="Times New Roman" w:hAnsi="Times New Roman" w:cs="Times New Roman"/>
          <w:color w:val="000000"/>
          <w:sz w:val="24"/>
          <w:szCs w:val="24"/>
        </w:rPr>
        <w:t>Syafrizal</w:t>
      </w:r>
      <w:proofErr w:type="spellEnd"/>
      <w:r w:rsidR="00FF47D7" w:rsidRPr="00913285">
        <w:rPr>
          <w:rFonts w:ascii="Times New Roman" w:eastAsia="Times New Roman" w:hAnsi="Times New Roman" w:cs="Times New Roman"/>
          <w:color w:val="000000"/>
          <w:sz w:val="24"/>
          <w:szCs w:val="24"/>
        </w:rPr>
        <w:t xml:space="preserve">, </w:t>
      </w:r>
      <w:proofErr w:type="spellStart"/>
      <w:r w:rsidR="00FF47D7" w:rsidRPr="00913285">
        <w:rPr>
          <w:rFonts w:ascii="Times New Roman" w:eastAsia="Times New Roman" w:hAnsi="Times New Roman" w:cs="Times New Roman"/>
          <w:color w:val="000000"/>
          <w:sz w:val="24"/>
          <w:szCs w:val="24"/>
        </w:rPr>
        <w:t>Macaro</w:t>
      </w:r>
      <w:proofErr w:type="spellEnd"/>
      <w:r w:rsidR="00FF47D7" w:rsidRPr="00913285">
        <w:rPr>
          <w:rFonts w:ascii="Times New Roman" w:eastAsia="Times New Roman" w:hAnsi="Times New Roman" w:cs="Times New Roman"/>
          <w:color w:val="000000"/>
          <w:sz w:val="24"/>
          <w:szCs w:val="24"/>
        </w:rPr>
        <w:t xml:space="preserve"> (2010</w:t>
      </w:r>
      <w:r w:rsidR="00FF47D7" w:rsidRPr="00913285">
        <w:rPr>
          <w:rFonts w:ascii="Times New Roman" w:eastAsia="Times New Roman" w:hAnsi="Times New Roman" w:cs="Times New Roman"/>
          <w:color w:val="000000"/>
          <w:sz w:val="24"/>
          <w:szCs w:val="24"/>
          <w:lang w:val="id-ID"/>
        </w:rPr>
        <w:t>:</w:t>
      </w:r>
      <w:r w:rsidR="00FF47D7" w:rsidRPr="00913285">
        <w:rPr>
          <w:rFonts w:ascii="Times New Roman" w:eastAsia="Times New Roman" w:hAnsi="Times New Roman" w:cs="Times New Roman"/>
          <w:color w:val="000000"/>
          <w:sz w:val="24"/>
          <w:szCs w:val="24"/>
        </w:rPr>
        <w:t xml:space="preserve"> 22) also explains internal factors which can influence the individual language learner in the particular learning situation.</w:t>
      </w:r>
    </w:p>
    <w:p w14:paraId="1C7BD7F0" w14:textId="77777777" w:rsidR="00FF47D7" w:rsidRPr="00913285" w:rsidRDefault="00FF47D7" w:rsidP="00A050FD">
      <w:pPr>
        <w:numPr>
          <w:ilvl w:val="0"/>
          <w:numId w:val="23"/>
        </w:numPr>
        <w:shd w:val="clear" w:color="auto" w:fill="FFFFFF"/>
        <w:tabs>
          <w:tab w:val="clear" w:pos="720"/>
        </w:tabs>
        <w:spacing w:after="0" w:line="240" w:lineRule="auto"/>
        <w:ind w:left="284" w:hanging="284"/>
        <w:jc w:val="both"/>
        <w:rPr>
          <w:rFonts w:ascii="Times New Roman" w:eastAsia="Times New Roman" w:hAnsi="Times New Roman" w:cs="Times New Roman"/>
          <w:color w:val="000000"/>
          <w:sz w:val="24"/>
          <w:szCs w:val="24"/>
        </w:rPr>
      </w:pPr>
      <w:r w:rsidRPr="00913285">
        <w:rPr>
          <w:rFonts w:ascii="Times New Roman" w:eastAsia="Times New Roman" w:hAnsi="Times New Roman" w:cs="Times New Roman"/>
          <w:b/>
          <w:bCs/>
          <w:color w:val="000000"/>
          <w:sz w:val="24"/>
          <w:szCs w:val="24"/>
        </w:rPr>
        <w:t>Age:</w:t>
      </w:r>
      <w:r w:rsidRPr="00913285">
        <w:rPr>
          <w:rFonts w:ascii="Times New Roman" w:eastAsia="Times New Roman" w:hAnsi="Times New Roman" w:cs="Times New Roman"/>
          <w:color w:val="000000"/>
          <w:sz w:val="24"/>
          <w:szCs w:val="24"/>
        </w:rPr>
        <w:t xml:space="preserve"> Second language acquisition is influenced by the age of the learner. Children, who already have solid literacy skills in their own language, seem to be in the best position to acquire a new </w:t>
      </w:r>
      <w:r w:rsidRPr="00913285">
        <w:rPr>
          <w:rFonts w:ascii="Times New Roman" w:eastAsia="Times New Roman" w:hAnsi="Times New Roman" w:cs="Times New Roman"/>
          <w:color w:val="000000"/>
          <w:sz w:val="24"/>
          <w:szCs w:val="24"/>
        </w:rPr>
        <w:t>language efficiently. Motivated, older learners can be very successful too, but usually struggle to achieve native-speaker-equivalent pronunciation and intonation.</w:t>
      </w:r>
    </w:p>
    <w:p w14:paraId="5617D566" w14:textId="77777777" w:rsidR="00FF47D7" w:rsidRPr="00913285" w:rsidRDefault="00FF47D7" w:rsidP="00A050FD">
      <w:pPr>
        <w:numPr>
          <w:ilvl w:val="0"/>
          <w:numId w:val="23"/>
        </w:numPr>
        <w:shd w:val="clear" w:color="auto" w:fill="FFFFFF"/>
        <w:tabs>
          <w:tab w:val="clear" w:pos="720"/>
        </w:tabs>
        <w:spacing w:after="0" w:line="240" w:lineRule="auto"/>
        <w:ind w:left="284" w:hanging="284"/>
        <w:jc w:val="both"/>
        <w:rPr>
          <w:rFonts w:ascii="Times New Roman" w:eastAsia="Times New Roman" w:hAnsi="Times New Roman" w:cs="Times New Roman"/>
          <w:color w:val="000000"/>
          <w:sz w:val="24"/>
          <w:szCs w:val="24"/>
        </w:rPr>
      </w:pPr>
      <w:r w:rsidRPr="00913285">
        <w:rPr>
          <w:rFonts w:ascii="Times New Roman" w:eastAsia="Times New Roman" w:hAnsi="Times New Roman" w:cs="Times New Roman"/>
          <w:b/>
          <w:bCs/>
          <w:color w:val="000000"/>
          <w:sz w:val="24"/>
          <w:szCs w:val="24"/>
        </w:rPr>
        <w:t>Personality:</w:t>
      </w:r>
      <w:r w:rsidRPr="00913285">
        <w:rPr>
          <w:rFonts w:ascii="Times New Roman" w:eastAsia="Times New Roman" w:hAnsi="Times New Roman" w:cs="Times New Roman"/>
          <w:color w:val="000000"/>
          <w:sz w:val="24"/>
          <w:szCs w:val="24"/>
        </w:rPr>
        <w:t> Introverted or anxious learners usually make slower progress, particularly in the development of oral skills. They are less likely to take advantage of opportunities to speak, or to seek out such opportunities. More outgoing students will not worry about the inevitability of making mistakes. They will take risks, and thus will give themselves much more practice.</w:t>
      </w:r>
    </w:p>
    <w:p w14:paraId="6B628145" w14:textId="77777777" w:rsidR="00FF47D7" w:rsidRPr="00913285" w:rsidRDefault="00FF47D7" w:rsidP="00A050FD">
      <w:pPr>
        <w:numPr>
          <w:ilvl w:val="0"/>
          <w:numId w:val="23"/>
        </w:numPr>
        <w:shd w:val="clear" w:color="auto" w:fill="FFFFFF"/>
        <w:tabs>
          <w:tab w:val="clear" w:pos="720"/>
        </w:tabs>
        <w:spacing w:after="0" w:line="240" w:lineRule="auto"/>
        <w:ind w:left="284" w:hanging="284"/>
        <w:jc w:val="both"/>
        <w:rPr>
          <w:rFonts w:ascii="Times New Roman" w:eastAsia="Times New Roman" w:hAnsi="Times New Roman" w:cs="Times New Roman"/>
          <w:color w:val="000000"/>
          <w:sz w:val="24"/>
          <w:szCs w:val="24"/>
        </w:rPr>
      </w:pPr>
      <w:r w:rsidRPr="00913285">
        <w:rPr>
          <w:rFonts w:ascii="Times New Roman" w:eastAsia="Times New Roman" w:hAnsi="Times New Roman" w:cs="Times New Roman"/>
          <w:b/>
          <w:bCs/>
          <w:color w:val="000000"/>
          <w:sz w:val="24"/>
          <w:szCs w:val="24"/>
        </w:rPr>
        <w:t>Motivation (intrinsic):</w:t>
      </w:r>
      <w:r w:rsidRPr="00913285">
        <w:rPr>
          <w:rFonts w:ascii="Times New Roman" w:eastAsia="Times New Roman" w:hAnsi="Times New Roman" w:cs="Times New Roman"/>
          <w:color w:val="000000"/>
          <w:sz w:val="24"/>
          <w:szCs w:val="24"/>
        </w:rPr>
        <w:t xml:space="preserve"> Intrinsic motivation has been found to correlate strongly with educational achievement. Clearly, students who enjoy language learning and take pride in their progress will do better than those who don't. </w:t>
      </w:r>
    </w:p>
    <w:p w14:paraId="3D061E64" w14:textId="77777777" w:rsidR="00FF47D7" w:rsidRPr="00913285" w:rsidRDefault="00FF47D7" w:rsidP="00A050FD">
      <w:pPr>
        <w:numPr>
          <w:ilvl w:val="0"/>
          <w:numId w:val="23"/>
        </w:numPr>
        <w:shd w:val="clear" w:color="auto" w:fill="FFFFFF"/>
        <w:tabs>
          <w:tab w:val="clear" w:pos="720"/>
        </w:tabs>
        <w:spacing w:after="0" w:line="240" w:lineRule="auto"/>
        <w:ind w:left="284" w:hanging="284"/>
        <w:jc w:val="both"/>
        <w:rPr>
          <w:rFonts w:ascii="Times New Roman" w:eastAsia="Times New Roman" w:hAnsi="Times New Roman" w:cs="Times New Roman"/>
          <w:color w:val="000000"/>
          <w:sz w:val="24"/>
          <w:szCs w:val="24"/>
        </w:rPr>
      </w:pPr>
      <w:r w:rsidRPr="00913285">
        <w:rPr>
          <w:rFonts w:ascii="Times New Roman" w:eastAsia="Times New Roman" w:hAnsi="Times New Roman" w:cs="Times New Roman"/>
          <w:b/>
          <w:bCs/>
          <w:color w:val="000000"/>
          <w:sz w:val="24"/>
          <w:szCs w:val="24"/>
        </w:rPr>
        <w:t>Experiences:</w:t>
      </w:r>
      <w:r w:rsidRPr="00913285">
        <w:rPr>
          <w:rFonts w:ascii="Times New Roman" w:eastAsia="Times New Roman" w:hAnsi="Times New Roman" w:cs="Times New Roman"/>
          <w:color w:val="000000"/>
          <w:sz w:val="24"/>
          <w:szCs w:val="24"/>
        </w:rPr>
        <w:t> Learners who have acquired general knowledge and experience are in a stronger position to develop a new language than those who haven't. The student, for example, who has already lived in 3 different countries and been exposed to various languages and cultures has a stronger base for learning a further language than the student who hasn't had such experiences.</w:t>
      </w:r>
    </w:p>
    <w:p w14:paraId="2EC8B294" w14:textId="77777777" w:rsidR="00FF47D7" w:rsidRPr="00913285" w:rsidRDefault="00FF47D7" w:rsidP="00A050FD">
      <w:pPr>
        <w:numPr>
          <w:ilvl w:val="0"/>
          <w:numId w:val="23"/>
        </w:numPr>
        <w:shd w:val="clear" w:color="auto" w:fill="FFFFFF"/>
        <w:tabs>
          <w:tab w:val="clear" w:pos="720"/>
        </w:tabs>
        <w:spacing w:after="0" w:line="240" w:lineRule="auto"/>
        <w:ind w:left="284" w:hanging="284"/>
        <w:jc w:val="both"/>
        <w:rPr>
          <w:rFonts w:ascii="Times New Roman" w:eastAsia="Times New Roman" w:hAnsi="Times New Roman" w:cs="Times New Roman"/>
          <w:color w:val="000000"/>
          <w:sz w:val="24"/>
          <w:szCs w:val="24"/>
        </w:rPr>
      </w:pPr>
      <w:r w:rsidRPr="00913285">
        <w:rPr>
          <w:rFonts w:ascii="Times New Roman" w:eastAsia="Times New Roman" w:hAnsi="Times New Roman" w:cs="Times New Roman"/>
          <w:b/>
          <w:bCs/>
          <w:color w:val="000000"/>
          <w:sz w:val="24"/>
          <w:szCs w:val="24"/>
        </w:rPr>
        <w:t>Cognition:</w:t>
      </w:r>
      <w:r w:rsidRPr="00913285">
        <w:rPr>
          <w:rFonts w:ascii="Times New Roman" w:eastAsia="Times New Roman" w:hAnsi="Times New Roman" w:cs="Times New Roman"/>
          <w:color w:val="000000"/>
          <w:sz w:val="24"/>
          <w:szCs w:val="24"/>
        </w:rPr>
        <w:t> In general, it seems that students with greater cognitive abilities (intelligence) will make the faster progress. Some linguists believe that there is a specific, innate language learning ability that is stronger in some students than in others.</w:t>
      </w:r>
    </w:p>
    <w:p w14:paraId="64779FD8" w14:textId="77777777" w:rsidR="00FF47D7" w:rsidRPr="00913285" w:rsidRDefault="00FF47D7" w:rsidP="00A050FD">
      <w:pPr>
        <w:numPr>
          <w:ilvl w:val="0"/>
          <w:numId w:val="23"/>
        </w:numPr>
        <w:shd w:val="clear" w:color="auto" w:fill="FFFFFF"/>
        <w:tabs>
          <w:tab w:val="clear" w:pos="720"/>
        </w:tabs>
        <w:spacing w:after="0" w:line="240" w:lineRule="auto"/>
        <w:ind w:left="284" w:hanging="284"/>
        <w:jc w:val="both"/>
        <w:rPr>
          <w:rFonts w:ascii="Times New Roman" w:eastAsia="Times New Roman" w:hAnsi="Times New Roman" w:cs="Times New Roman"/>
          <w:color w:val="000000"/>
          <w:sz w:val="24"/>
          <w:szCs w:val="24"/>
        </w:rPr>
      </w:pPr>
      <w:r w:rsidRPr="00913285">
        <w:rPr>
          <w:rFonts w:ascii="Times New Roman" w:eastAsia="Times New Roman" w:hAnsi="Times New Roman" w:cs="Times New Roman"/>
          <w:b/>
          <w:bCs/>
          <w:color w:val="000000"/>
          <w:sz w:val="24"/>
          <w:szCs w:val="24"/>
        </w:rPr>
        <w:t>Native language:</w:t>
      </w:r>
      <w:r w:rsidRPr="00913285">
        <w:rPr>
          <w:rFonts w:ascii="Times New Roman" w:eastAsia="Times New Roman" w:hAnsi="Times New Roman" w:cs="Times New Roman"/>
          <w:color w:val="000000"/>
          <w:sz w:val="24"/>
          <w:szCs w:val="24"/>
        </w:rPr>
        <w:t xml:space="preserve"> Students who are learning a second/foreign language which is from the same language family as their first language have, in general, a much easier task than those who aren't. So, for example, a Dutch child will learn </w:t>
      </w:r>
      <w:r w:rsidRPr="00913285">
        <w:rPr>
          <w:rFonts w:ascii="Times New Roman" w:eastAsia="Times New Roman" w:hAnsi="Times New Roman" w:cs="Times New Roman"/>
          <w:color w:val="000000"/>
          <w:sz w:val="24"/>
          <w:szCs w:val="24"/>
        </w:rPr>
        <w:lastRenderedPageBreak/>
        <w:t>English more quickly than a Japanese child.</w:t>
      </w:r>
    </w:p>
    <w:p w14:paraId="0863667D" w14:textId="77777777" w:rsidR="00FF47D7" w:rsidRPr="00913285" w:rsidRDefault="00FF47D7" w:rsidP="00A050FD">
      <w:pPr>
        <w:shd w:val="clear" w:color="auto" w:fill="FFFFFF"/>
        <w:spacing w:after="0" w:line="240" w:lineRule="auto"/>
        <w:jc w:val="both"/>
        <w:rPr>
          <w:rFonts w:ascii="Times New Roman" w:eastAsia="Times New Roman" w:hAnsi="Times New Roman" w:cs="Times New Roman"/>
          <w:color w:val="000000"/>
          <w:sz w:val="24"/>
          <w:szCs w:val="24"/>
          <w:lang w:val="id-ID"/>
        </w:rPr>
      </w:pPr>
    </w:p>
    <w:p w14:paraId="685F8B92" w14:textId="77777777" w:rsidR="007376BA" w:rsidRPr="00913285" w:rsidRDefault="00B8317F" w:rsidP="00A050FD">
      <w:pPr>
        <w:spacing w:after="0" w:line="240" w:lineRule="auto"/>
        <w:rPr>
          <w:rFonts w:ascii="Times New Roman" w:hAnsi="Times New Roman" w:cs="Times New Roman"/>
          <w:b/>
          <w:sz w:val="24"/>
          <w:szCs w:val="24"/>
        </w:rPr>
      </w:pPr>
      <w:r w:rsidRPr="00913285">
        <w:rPr>
          <w:rFonts w:ascii="Times New Roman" w:hAnsi="Times New Roman" w:cs="Times New Roman"/>
          <w:b/>
          <w:sz w:val="24"/>
          <w:szCs w:val="24"/>
        </w:rPr>
        <w:t>Motivation Theory</w:t>
      </w:r>
    </w:p>
    <w:p w14:paraId="347A48CA" w14:textId="77777777" w:rsidR="00B8317F" w:rsidRPr="00913285" w:rsidRDefault="007376BA" w:rsidP="00A050FD">
      <w:pPr>
        <w:spacing w:after="0" w:line="240" w:lineRule="auto"/>
        <w:ind w:firstLine="720"/>
        <w:jc w:val="both"/>
        <w:rPr>
          <w:rFonts w:ascii="Times New Roman" w:hAnsi="Times New Roman" w:cs="Times New Roman"/>
          <w:sz w:val="24"/>
          <w:szCs w:val="24"/>
          <w:lang w:val="id-ID"/>
        </w:rPr>
      </w:pPr>
      <w:r w:rsidRPr="00913285">
        <w:rPr>
          <w:rFonts w:ascii="Times New Roman" w:hAnsi="Times New Roman" w:cs="Times New Roman"/>
          <w:sz w:val="24"/>
          <w:szCs w:val="24"/>
          <w:lang w:val="id-ID"/>
        </w:rPr>
        <w:t xml:space="preserve">According to Keblawi, the most influential model of language learning motivation in the early sixties through the eighties of the previous century was that developed by Gardner. The model came to be known as the Socioeducational Model (Gardner, 1985). Gardner defined motivation as a ‘combination of effort plus desire to achieve the goal of learning the language plus favourable attitudes towards learning the language’ (ibid:10). In his model, Gardner talked about two kinds of motivation; the integrative and instrumental, with much emphasis on the former. The integrative motivation refers to learners’ desire to at least communicate or at most integrate (or even assimilate) with the members of the target language. The instrumental motivation refers to more functional reasons for learning the language such as getting a better job, a higher salary or passing an exam (Gardner, 1985). </w:t>
      </w:r>
    </w:p>
    <w:p w14:paraId="3461E648" w14:textId="77777777" w:rsidR="00913285" w:rsidRDefault="00913285" w:rsidP="00A050FD">
      <w:pPr>
        <w:spacing w:after="0" w:line="240" w:lineRule="auto"/>
        <w:jc w:val="both"/>
        <w:rPr>
          <w:rFonts w:ascii="Times New Roman" w:hAnsi="Times New Roman" w:cs="Times New Roman"/>
          <w:b/>
          <w:sz w:val="24"/>
          <w:szCs w:val="24"/>
          <w:lang w:val="id-ID"/>
        </w:rPr>
      </w:pPr>
    </w:p>
    <w:p w14:paraId="524744AC" w14:textId="08620B8D" w:rsidR="00B8317F" w:rsidRPr="00913285" w:rsidRDefault="00102AA6" w:rsidP="00A050FD">
      <w:pPr>
        <w:spacing w:after="0" w:line="240" w:lineRule="auto"/>
        <w:jc w:val="both"/>
        <w:rPr>
          <w:rFonts w:ascii="Times New Roman" w:hAnsi="Times New Roman" w:cs="Times New Roman"/>
          <w:b/>
          <w:sz w:val="24"/>
          <w:szCs w:val="24"/>
          <w:lang w:val="id-ID"/>
        </w:rPr>
      </w:pPr>
      <w:r w:rsidRPr="00913285">
        <w:rPr>
          <w:rFonts w:ascii="Times New Roman" w:hAnsi="Times New Roman" w:cs="Times New Roman"/>
          <w:b/>
          <w:sz w:val="24"/>
          <w:szCs w:val="24"/>
          <w:lang w:val="id-ID"/>
        </w:rPr>
        <w:t>T</w:t>
      </w:r>
      <w:r w:rsidR="00B8317F" w:rsidRPr="00913285">
        <w:rPr>
          <w:rFonts w:ascii="Times New Roman" w:hAnsi="Times New Roman" w:cs="Times New Roman"/>
          <w:b/>
          <w:sz w:val="24"/>
          <w:szCs w:val="24"/>
          <w:lang w:val="id-ID"/>
        </w:rPr>
        <w:t xml:space="preserve">he </w:t>
      </w:r>
      <w:r w:rsidR="00BD23D4" w:rsidRPr="00913285">
        <w:rPr>
          <w:rFonts w:ascii="Times New Roman" w:hAnsi="Times New Roman" w:cs="Times New Roman"/>
          <w:b/>
          <w:sz w:val="24"/>
          <w:szCs w:val="24"/>
          <w:lang w:val="id-ID"/>
        </w:rPr>
        <w:t>S</w:t>
      </w:r>
      <w:r w:rsidR="00B8317F" w:rsidRPr="00913285">
        <w:rPr>
          <w:rFonts w:ascii="Times New Roman" w:hAnsi="Times New Roman" w:cs="Times New Roman"/>
          <w:b/>
          <w:sz w:val="24"/>
          <w:szCs w:val="24"/>
          <w:lang w:val="id-ID"/>
        </w:rPr>
        <w:t>ocio-Educational Model</w:t>
      </w:r>
    </w:p>
    <w:p w14:paraId="13226BC7" w14:textId="77777777" w:rsidR="0064239A" w:rsidRPr="00913285" w:rsidRDefault="00B8317F" w:rsidP="00A050FD">
      <w:pPr>
        <w:spacing w:after="0" w:line="240" w:lineRule="auto"/>
        <w:ind w:firstLine="720"/>
        <w:jc w:val="both"/>
        <w:rPr>
          <w:rFonts w:ascii="Times New Roman" w:hAnsi="Times New Roman" w:cs="Times New Roman"/>
          <w:sz w:val="24"/>
          <w:szCs w:val="24"/>
          <w:lang w:val="id-ID"/>
        </w:rPr>
      </w:pPr>
      <w:r w:rsidRPr="00913285">
        <w:rPr>
          <w:rFonts w:ascii="Times New Roman" w:hAnsi="Times New Roman" w:cs="Times New Roman"/>
          <w:sz w:val="24"/>
          <w:szCs w:val="24"/>
          <w:lang w:val="id-ID"/>
        </w:rPr>
        <w:t>The socio-educational model proposed by Gardner (1985b. as cited in Huang 2007) incorporated</w:t>
      </w:r>
      <w:r w:rsidR="00C35402" w:rsidRPr="00913285">
        <w:rPr>
          <w:rFonts w:ascii="Times New Roman" w:hAnsi="Times New Roman" w:cs="Times New Roman"/>
          <w:sz w:val="24"/>
          <w:szCs w:val="24"/>
          <w:lang w:val="id-ID"/>
        </w:rPr>
        <w:t xml:space="preserve"> </w:t>
      </w:r>
      <w:r w:rsidRPr="00913285">
        <w:rPr>
          <w:rFonts w:ascii="Times New Roman" w:hAnsi="Times New Roman" w:cs="Times New Roman"/>
          <w:sz w:val="24"/>
          <w:szCs w:val="24"/>
          <w:lang w:val="id-ID"/>
        </w:rPr>
        <w:t>various individual variables such as cognitive and affective variables in order to provide a</w:t>
      </w:r>
      <w:r w:rsidR="00C35402" w:rsidRPr="00913285">
        <w:rPr>
          <w:rFonts w:ascii="Times New Roman" w:hAnsi="Times New Roman" w:cs="Times New Roman"/>
          <w:sz w:val="24"/>
          <w:szCs w:val="24"/>
          <w:lang w:val="id-ID"/>
        </w:rPr>
        <w:t xml:space="preserve"> </w:t>
      </w:r>
      <w:r w:rsidRPr="00913285">
        <w:rPr>
          <w:rFonts w:ascii="Times New Roman" w:hAnsi="Times New Roman" w:cs="Times New Roman"/>
          <w:sz w:val="24"/>
          <w:szCs w:val="24"/>
          <w:lang w:val="id-ID"/>
        </w:rPr>
        <w:t>comprehensive interpretation of language learning. This model’s main importance lies in its clear</w:t>
      </w:r>
      <w:r w:rsidR="00C35402" w:rsidRPr="00913285">
        <w:rPr>
          <w:rFonts w:ascii="Times New Roman" w:hAnsi="Times New Roman" w:cs="Times New Roman"/>
          <w:sz w:val="24"/>
          <w:szCs w:val="24"/>
          <w:lang w:val="id-ID"/>
        </w:rPr>
        <w:t xml:space="preserve"> </w:t>
      </w:r>
      <w:r w:rsidRPr="00913285">
        <w:rPr>
          <w:rFonts w:ascii="Times New Roman" w:hAnsi="Times New Roman" w:cs="Times New Roman"/>
          <w:sz w:val="24"/>
          <w:szCs w:val="24"/>
          <w:lang w:val="id-ID"/>
        </w:rPr>
        <w:t>separation of four distinct aspects of the second language acquisition process: antecedent factors,</w:t>
      </w:r>
      <w:r w:rsidR="00C35402" w:rsidRPr="00913285">
        <w:rPr>
          <w:rFonts w:ascii="Times New Roman" w:hAnsi="Times New Roman" w:cs="Times New Roman"/>
          <w:sz w:val="24"/>
          <w:szCs w:val="24"/>
          <w:lang w:val="id-ID"/>
        </w:rPr>
        <w:t xml:space="preserve"> </w:t>
      </w:r>
      <w:r w:rsidRPr="00913285">
        <w:rPr>
          <w:rFonts w:ascii="Times New Roman" w:hAnsi="Times New Roman" w:cs="Times New Roman"/>
          <w:sz w:val="24"/>
          <w:szCs w:val="24"/>
          <w:lang w:val="id-ID"/>
        </w:rPr>
        <w:t>individual difference variables, language acquisition contexts</w:t>
      </w:r>
      <w:r w:rsidR="00C35402" w:rsidRPr="00913285">
        <w:rPr>
          <w:rFonts w:ascii="Times New Roman" w:hAnsi="Times New Roman" w:cs="Times New Roman"/>
          <w:sz w:val="24"/>
          <w:szCs w:val="24"/>
          <w:lang w:val="id-ID"/>
        </w:rPr>
        <w:t>,</w:t>
      </w:r>
      <w:r w:rsidRPr="00913285">
        <w:rPr>
          <w:rFonts w:ascii="Times New Roman" w:hAnsi="Times New Roman" w:cs="Times New Roman"/>
          <w:sz w:val="24"/>
          <w:szCs w:val="24"/>
          <w:lang w:val="id-ID"/>
        </w:rPr>
        <w:t xml:space="preserve"> and outcomes (Dörnyei, 2001).</w:t>
      </w:r>
      <w:r w:rsidR="00233A77" w:rsidRPr="00913285">
        <w:rPr>
          <w:rFonts w:ascii="Times New Roman" w:hAnsi="Times New Roman" w:cs="Times New Roman"/>
          <w:sz w:val="24"/>
          <w:szCs w:val="24"/>
        </w:rPr>
        <w:t xml:space="preserve"> </w:t>
      </w:r>
      <w:r w:rsidR="00A027DC" w:rsidRPr="00913285">
        <w:rPr>
          <w:rFonts w:ascii="Times New Roman" w:hAnsi="Times New Roman" w:cs="Times New Roman"/>
          <w:sz w:val="24"/>
          <w:szCs w:val="24"/>
          <w:lang w:val="id-ID"/>
        </w:rPr>
        <w:t xml:space="preserve">According to Gardner’s (1985) socio-educational model, motivation is an internal attribute of the individual that can be influenced by external forces. Most studies of the model </w:t>
      </w:r>
      <w:r w:rsidR="00A027DC" w:rsidRPr="00913285">
        <w:rPr>
          <w:rFonts w:ascii="Times New Roman" w:hAnsi="Times New Roman" w:cs="Times New Roman"/>
          <w:sz w:val="24"/>
          <w:szCs w:val="24"/>
          <w:lang w:val="id-ID"/>
        </w:rPr>
        <w:t xml:space="preserve">have focused on integrative motivation as its central feature and key individual difference variable (see Gardner, 1996 and Gardner &amp; Masgoret, 2003). </w:t>
      </w:r>
      <w:r w:rsidR="00233A77" w:rsidRPr="00913285">
        <w:rPr>
          <w:rFonts w:ascii="Times New Roman" w:hAnsi="Times New Roman" w:cs="Times New Roman"/>
          <w:sz w:val="24"/>
          <w:szCs w:val="24"/>
        </w:rPr>
        <w:t xml:space="preserve"> </w:t>
      </w:r>
      <w:r w:rsidR="00A027DC" w:rsidRPr="00913285">
        <w:rPr>
          <w:rFonts w:ascii="Times New Roman" w:hAnsi="Times New Roman" w:cs="Times New Roman"/>
          <w:sz w:val="24"/>
          <w:szCs w:val="24"/>
          <w:lang w:val="id-ID"/>
        </w:rPr>
        <w:t>Gardner and Lambert identify two types of motivation - instrumental motivation, or</w:t>
      </w:r>
      <w:r w:rsidR="00E756C1" w:rsidRPr="00913285">
        <w:rPr>
          <w:rFonts w:ascii="Times New Roman" w:hAnsi="Times New Roman" w:cs="Times New Roman"/>
          <w:sz w:val="24"/>
          <w:szCs w:val="24"/>
          <w:lang w:val="id-ID"/>
        </w:rPr>
        <w:t xml:space="preserve"> “</w:t>
      </w:r>
      <w:r w:rsidR="00A027DC" w:rsidRPr="00913285">
        <w:rPr>
          <w:rFonts w:ascii="Times New Roman" w:hAnsi="Times New Roman" w:cs="Times New Roman"/>
          <w:sz w:val="24"/>
          <w:szCs w:val="24"/>
          <w:lang w:val="id-ID"/>
        </w:rPr>
        <w:t>a desire to gain social recognition or economic advantages through knowledge of a foreign language</w:t>
      </w:r>
      <w:r w:rsidR="00E756C1" w:rsidRPr="00913285">
        <w:rPr>
          <w:rFonts w:ascii="Times New Roman" w:hAnsi="Times New Roman" w:cs="Times New Roman"/>
          <w:sz w:val="24"/>
          <w:szCs w:val="24"/>
          <w:lang w:val="id-ID"/>
        </w:rPr>
        <w:t>”</w:t>
      </w:r>
      <w:r w:rsidR="00A027DC" w:rsidRPr="00913285">
        <w:rPr>
          <w:rFonts w:ascii="Times New Roman" w:hAnsi="Times New Roman" w:cs="Times New Roman"/>
          <w:sz w:val="24"/>
          <w:szCs w:val="24"/>
          <w:lang w:val="id-ID"/>
        </w:rPr>
        <w:t xml:space="preserve">, and integrative motivation, or </w:t>
      </w:r>
      <w:r w:rsidR="00E756C1" w:rsidRPr="00913285">
        <w:rPr>
          <w:rFonts w:ascii="Times New Roman" w:hAnsi="Times New Roman" w:cs="Times New Roman"/>
          <w:sz w:val="24"/>
          <w:szCs w:val="24"/>
          <w:lang w:val="id-ID"/>
        </w:rPr>
        <w:t>“</w:t>
      </w:r>
      <w:r w:rsidR="00A027DC" w:rsidRPr="00913285">
        <w:rPr>
          <w:rFonts w:ascii="Times New Roman" w:hAnsi="Times New Roman" w:cs="Times New Roman"/>
          <w:sz w:val="24"/>
          <w:szCs w:val="24"/>
          <w:lang w:val="id-ID"/>
        </w:rPr>
        <w:t>a desire to be a representative member</w:t>
      </w:r>
      <w:r w:rsidR="00E756C1" w:rsidRPr="00913285">
        <w:rPr>
          <w:rFonts w:ascii="Times New Roman" w:hAnsi="Times New Roman" w:cs="Times New Roman"/>
          <w:sz w:val="24"/>
          <w:szCs w:val="24"/>
          <w:lang w:val="id-ID"/>
        </w:rPr>
        <w:t xml:space="preserve"> </w:t>
      </w:r>
      <w:r w:rsidR="00A027DC" w:rsidRPr="00913285">
        <w:rPr>
          <w:rFonts w:ascii="Times New Roman" w:hAnsi="Times New Roman" w:cs="Times New Roman"/>
          <w:sz w:val="24"/>
          <w:szCs w:val="24"/>
          <w:lang w:val="id-ID"/>
        </w:rPr>
        <w:t>of the other language community</w:t>
      </w:r>
      <w:r w:rsidR="00E756C1" w:rsidRPr="00913285">
        <w:rPr>
          <w:rFonts w:ascii="Times New Roman" w:hAnsi="Times New Roman" w:cs="Times New Roman"/>
          <w:sz w:val="24"/>
          <w:szCs w:val="24"/>
          <w:lang w:val="id-ID"/>
        </w:rPr>
        <w:t>”</w:t>
      </w:r>
      <w:r w:rsidR="00A027DC" w:rsidRPr="00913285">
        <w:rPr>
          <w:rFonts w:ascii="Times New Roman" w:hAnsi="Times New Roman" w:cs="Times New Roman"/>
          <w:sz w:val="24"/>
          <w:szCs w:val="24"/>
          <w:lang w:val="id-ID"/>
        </w:rPr>
        <w:t xml:space="preserve"> (1972, p. 14). They found that learners with integrative motivation were more successful in learning a second/foreign language than those with instrumental motivation.  </w:t>
      </w:r>
    </w:p>
    <w:p w14:paraId="25CFDDF5" w14:textId="77777777" w:rsidR="00233A77" w:rsidRPr="00913285" w:rsidRDefault="00233A77" w:rsidP="00A050FD">
      <w:pPr>
        <w:spacing w:after="0" w:line="240" w:lineRule="auto"/>
        <w:jc w:val="both"/>
        <w:rPr>
          <w:rFonts w:ascii="Times New Roman" w:hAnsi="Times New Roman" w:cs="Times New Roman"/>
          <w:b/>
          <w:bCs/>
          <w:sz w:val="24"/>
          <w:szCs w:val="24"/>
        </w:rPr>
      </w:pPr>
    </w:p>
    <w:p w14:paraId="3282C790" w14:textId="77777777" w:rsidR="006A5AA4" w:rsidRPr="00913285" w:rsidRDefault="006A5AA4" w:rsidP="00A050FD">
      <w:pPr>
        <w:spacing w:after="0" w:line="240" w:lineRule="auto"/>
        <w:jc w:val="both"/>
        <w:rPr>
          <w:rFonts w:ascii="Times New Roman" w:hAnsi="Times New Roman" w:cs="Times New Roman"/>
          <w:b/>
          <w:bCs/>
          <w:sz w:val="24"/>
          <w:szCs w:val="24"/>
          <w:lang w:val="id-ID"/>
        </w:rPr>
      </w:pPr>
      <w:r w:rsidRPr="00913285">
        <w:rPr>
          <w:rFonts w:ascii="Times New Roman" w:hAnsi="Times New Roman" w:cs="Times New Roman"/>
          <w:b/>
          <w:bCs/>
          <w:sz w:val="24"/>
          <w:szCs w:val="24"/>
          <w:lang w:val="id-ID"/>
        </w:rPr>
        <w:t>Related Work</w:t>
      </w:r>
    </w:p>
    <w:p w14:paraId="5E2EA4B2" w14:textId="6C58DE14" w:rsidR="00FF47D7" w:rsidRPr="00913285" w:rsidRDefault="006A5AA4" w:rsidP="00A050FD">
      <w:pPr>
        <w:spacing w:after="0" w:line="240" w:lineRule="auto"/>
        <w:ind w:firstLine="720"/>
        <w:jc w:val="both"/>
        <w:rPr>
          <w:rFonts w:ascii="Times New Roman" w:hAnsi="Times New Roman" w:cs="Times New Roman"/>
          <w:sz w:val="24"/>
          <w:szCs w:val="24"/>
        </w:rPr>
      </w:pPr>
      <w:r w:rsidRPr="00913285">
        <w:rPr>
          <w:rFonts w:ascii="Times New Roman" w:hAnsi="Times New Roman" w:cs="Times New Roman"/>
          <w:bCs/>
          <w:sz w:val="24"/>
          <w:szCs w:val="24"/>
          <w:lang w:val="id-ID"/>
        </w:rPr>
        <w:t xml:space="preserve">Mohammad Reza Ahmadi (2011) conducted a research “The Effect of Integrative and Instrumental Motivation on Iranian </w:t>
      </w:r>
      <w:r w:rsidRPr="00913285">
        <w:rPr>
          <w:rFonts w:ascii="Times New Roman" w:hAnsi="Times New Roman" w:cs="Times New Roman"/>
          <w:sz w:val="24"/>
          <w:szCs w:val="24"/>
          <w:lang w:val="id-ID"/>
        </w:rPr>
        <w:t>EFL</w:t>
      </w:r>
      <w:r w:rsidRPr="00913285">
        <w:rPr>
          <w:rFonts w:ascii="Times New Roman" w:hAnsi="Times New Roman" w:cs="Times New Roman"/>
          <w:bCs/>
          <w:sz w:val="24"/>
          <w:szCs w:val="24"/>
          <w:lang w:val="id-ID"/>
        </w:rPr>
        <w:t xml:space="preserve"> Learners’Language Learning”. The research examined both male and female learners using Gardner and Lambert's (1959) “integrative and instrumental motivation” model in order to achieve the desired results. Sixteen items were selected from Gardner and Lambert's model. They were distributed among students for testing. Results indicated that female students have stronger integrative motivation than instrumental motivation and male students have stronger instrumental motivation than integrative motivation. Findings will provide a better understanding of the theoretical and practical facets for teachers.</w:t>
      </w:r>
      <w:r w:rsidR="00233A77" w:rsidRPr="00913285">
        <w:rPr>
          <w:rFonts w:ascii="Times New Roman" w:hAnsi="Times New Roman" w:cs="Times New Roman"/>
          <w:bCs/>
          <w:sz w:val="24"/>
          <w:szCs w:val="24"/>
        </w:rPr>
        <w:t xml:space="preserve"> </w:t>
      </w:r>
      <w:proofErr w:type="spellStart"/>
      <w:r w:rsidR="0056262F" w:rsidRPr="00913285">
        <w:rPr>
          <w:rFonts w:ascii="Times New Roman" w:hAnsi="Times New Roman" w:cs="Times New Roman"/>
          <w:sz w:val="24"/>
          <w:szCs w:val="24"/>
        </w:rPr>
        <w:t>Ziahosseini</w:t>
      </w:r>
      <w:proofErr w:type="spellEnd"/>
      <w:r w:rsidR="0056262F" w:rsidRPr="00913285">
        <w:rPr>
          <w:rFonts w:ascii="Times New Roman" w:hAnsi="Times New Roman" w:cs="Times New Roman"/>
          <w:sz w:val="24"/>
          <w:szCs w:val="24"/>
        </w:rPr>
        <w:t xml:space="preserve"> and Salehi (2008) expressed that extrinsic motivation does not relate with the selection of language learning strategies. They emphasized that Iranian EFL learners are intrinsically motivated. </w:t>
      </w:r>
      <w:proofErr w:type="spellStart"/>
      <w:r w:rsidR="0056262F" w:rsidRPr="00913285">
        <w:rPr>
          <w:rFonts w:ascii="Times New Roman" w:hAnsi="Times New Roman" w:cs="Times New Roman"/>
          <w:sz w:val="24"/>
          <w:szCs w:val="24"/>
        </w:rPr>
        <w:t>Sadighi</w:t>
      </w:r>
      <w:proofErr w:type="spellEnd"/>
      <w:r w:rsidR="0056262F" w:rsidRPr="00913285">
        <w:rPr>
          <w:rFonts w:ascii="Times New Roman" w:hAnsi="Times New Roman" w:cs="Times New Roman"/>
          <w:sz w:val="24"/>
          <w:szCs w:val="24"/>
        </w:rPr>
        <w:t xml:space="preserve"> and </w:t>
      </w:r>
      <w:proofErr w:type="spellStart"/>
      <w:r w:rsidR="0056262F" w:rsidRPr="00913285">
        <w:rPr>
          <w:rFonts w:ascii="Times New Roman" w:hAnsi="Times New Roman" w:cs="Times New Roman"/>
          <w:sz w:val="24"/>
          <w:szCs w:val="24"/>
        </w:rPr>
        <w:t>Maghsudi</w:t>
      </w:r>
      <w:proofErr w:type="spellEnd"/>
      <w:r w:rsidR="0056262F" w:rsidRPr="00913285">
        <w:rPr>
          <w:rFonts w:ascii="Times New Roman" w:hAnsi="Times New Roman" w:cs="Times New Roman"/>
          <w:sz w:val="24"/>
          <w:szCs w:val="24"/>
        </w:rPr>
        <w:t xml:space="preserve"> (2000) examined the impact of two kinds of motivation, namely, integrative and instrumental on English </w:t>
      </w:r>
      <w:r w:rsidR="0056262F" w:rsidRPr="00913285">
        <w:rPr>
          <w:rFonts w:ascii="Times New Roman" w:hAnsi="Times New Roman" w:cs="Times New Roman"/>
          <w:sz w:val="24"/>
          <w:szCs w:val="24"/>
        </w:rPr>
        <w:lastRenderedPageBreak/>
        <w:t xml:space="preserve">proficiency of the EFL learners in Iran. The results obtained from this study demonstrated a significant difference between the means of the English proficiency scores of </w:t>
      </w:r>
      <w:proofErr w:type="spellStart"/>
      <w:r w:rsidR="0056262F" w:rsidRPr="00913285">
        <w:rPr>
          <w:rFonts w:ascii="Times New Roman" w:hAnsi="Times New Roman" w:cs="Times New Roman"/>
          <w:sz w:val="24"/>
          <w:szCs w:val="24"/>
        </w:rPr>
        <w:t>integratively</w:t>
      </w:r>
      <w:proofErr w:type="spellEnd"/>
      <w:r w:rsidR="0056262F" w:rsidRPr="00913285">
        <w:rPr>
          <w:rFonts w:ascii="Times New Roman" w:hAnsi="Times New Roman" w:cs="Times New Roman"/>
          <w:sz w:val="24"/>
          <w:szCs w:val="24"/>
        </w:rPr>
        <w:t xml:space="preserve"> motivated learners and the instrumentally motivated ones.</w:t>
      </w:r>
      <w:r w:rsidR="00233A77" w:rsidRPr="00913285">
        <w:rPr>
          <w:rFonts w:ascii="Times New Roman" w:hAnsi="Times New Roman" w:cs="Times New Roman"/>
          <w:bCs/>
          <w:sz w:val="24"/>
          <w:szCs w:val="24"/>
        </w:rPr>
        <w:t xml:space="preserve"> </w:t>
      </w:r>
      <w:r w:rsidR="00AA4DB2" w:rsidRPr="00913285">
        <w:rPr>
          <w:rFonts w:ascii="Times New Roman" w:hAnsi="Times New Roman" w:cs="Times New Roman"/>
          <w:sz w:val="24"/>
          <w:szCs w:val="24"/>
        </w:rPr>
        <w:t xml:space="preserve">Al Othman, Fadel H.M. and Khaled M. </w:t>
      </w:r>
      <w:proofErr w:type="spellStart"/>
      <w:r w:rsidR="00AA4DB2" w:rsidRPr="00913285">
        <w:rPr>
          <w:rFonts w:ascii="Times New Roman" w:hAnsi="Times New Roman" w:cs="Times New Roman"/>
          <w:sz w:val="24"/>
          <w:szCs w:val="24"/>
        </w:rPr>
        <w:t>Shuqair</w:t>
      </w:r>
      <w:proofErr w:type="spellEnd"/>
      <w:r w:rsidR="00AA4DB2" w:rsidRPr="00913285" w:rsidDel="00AA4DB2">
        <w:rPr>
          <w:rFonts w:ascii="Times New Roman" w:hAnsi="Times New Roman" w:cs="Times New Roman"/>
          <w:sz w:val="24"/>
          <w:szCs w:val="24"/>
        </w:rPr>
        <w:t xml:space="preserve"> </w:t>
      </w:r>
      <w:r w:rsidR="0056262F" w:rsidRPr="00913285">
        <w:rPr>
          <w:rFonts w:ascii="Times New Roman" w:hAnsi="Times New Roman" w:cs="Times New Roman"/>
          <w:sz w:val="24"/>
          <w:szCs w:val="24"/>
        </w:rPr>
        <w:t xml:space="preserve">(2013) </w:t>
      </w:r>
      <w:r w:rsidR="00AA4DB2" w:rsidRPr="00913285">
        <w:rPr>
          <w:rFonts w:ascii="Times New Roman" w:hAnsi="Times New Roman" w:cs="Times New Roman"/>
          <w:sz w:val="24"/>
          <w:szCs w:val="24"/>
        </w:rPr>
        <w:t xml:space="preserve">conducted </w:t>
      </w:r>
      <w:r w:rsidR="0056262F" w:rsidRPr="00913285">
        <w:rPr>
          <w:rFonts w:ascii="Times New Roman" w:hAnsi="Times New Roman" w:cs="Times New Roman"/>
          <w:sz w:val="24"/>
          <w:szCs w:val="24"/>
        </w:rPr>
        <w:t xml:space="preserve">a research about </w:t>
      </w:r>
      <w:r w:rsidR="0056262F" w:rsidRPr="00913285">
        <w:rPr>
          <w:rFonts w:ascii="Times New Roman" w:hAnsi="Times New Roman" w:cs="Times New Roman"/>
          <w:i/>
          <w:sz w:val="24"/>
          <w:szCs w:val="24"/>
        </w:rPr>
        <w:t xml:space="preserve">The Impact of Motivation on English Language Learning in the Gulf States. </w:t>
      </w:r>
      <w:r w:rsidR="0056262F" w:rsidRPr="00913285">
        <w:rPr>
          <w:rFonts w:ascii="Times New Roman" w:hAnsi="Times New Roman" w:cs="Times New Roman"/>
          <w:sz w:val="24"/>
          <w:szCs w:val="24"/>
        </w:rPr>
        <w:t>The research was an analytic study of the impact of motivation on English language learning by drawing on observations of researchers in the field. It aims at exploring the types of motivation factors that affect students in learning English as a second language. It also focuses on the possible reasons why the Arab Gulf countries are still reluctant to cultivate learners’ motivation to learn English as a second language. This is a secondary source study; in other words, information is collected from primary sources such as action/empirical research, case studies, observations and so on. The paper could involve one or more of these processes such as generalizations, analysis, interpretations and evaluation of the original information from the primary sources. It is, therefore, an inductive type of research. Based on the discussion and the primary research findings, it becomes quite apparent that motivation plays a significant role in enhancing and expediting students’ English language learning in the GCC (Gulf Cooperative Council) schools and universities.</w:t>
      </w:r>
    </w:p>
    <w:p w14:paraId="3E712225" w14:textId="77777777" w:rsidR="00233A77" w:rsidRPr="00913285" w:rsidRDefault="00233A77" w:rsidP="00A050FD">
      <w:pPr>
        <w:pStyle w:val="ListParagraph"/>
        <w:spacing w:after="0" w:line="240" w:lineRule="auto"/>
        <w:ind w:left="0"/>
        <w:jc w:val="both"/>
        <w:rPr>
          <w:rFonts w:ascii="Times New Roman" w:hAnsi="Times New Roman" w:cs="Times New Roman"/>
          <w:bCs/>
          <w:sz w:val="24"/>
          <w:szCs w:val="24"/>
          <w:lang w:val="id-ID"/>
        </w:rPr>
      </w:pPr>
    </w:p>
    <w:p w14:paraId="1537CB59" w14:textId="77777777" w:rsidR="00D21F6D" w:rsidRPr="00913285" w:rsidRDefault="0073506A" w:rsidP="00A050FD">
      <w:pPr>
        <w:spacing w:after="0" w:line="240" w:lineRule="auto"/>
        <w:jc w:val="both"/>
        <w:rPr>
          <w:rFonts w:ascii="Times New Roman" w:hAnsi="Times New Roman" w:cs="Times New Roman"/>
          <w:b/>
          <w:bCs/>
          <w:sz w:val="24"/>
          <w:szCs w:val="24"/>
        </w:rPr>
      </w:pPr>
      <w:r w:rsidRPr="00913285">
        <w:rPr>
          <w:rFonts w:ascii="Times New Roman" w:hAnsi="Times New Roman" w:cs="Times New Roman"/>
          <w:b/>
          <w:bCs/>
          <w:sz w:val="24"/>
          <w:szCs w:val="24"/>
        </w:rPr>
        <w:t>METHODOLOGY</w:t>
      </w:r>
      <w:r w:rsidR="00221A71" w:rsidRPr="00913285">
        <w:rPr>
          <w:rFonts w:ascii="Times New Roman" w:hAnsi="Times New Roman" w:cs="Times New Roman"/>
          <w:b/>
          <w:bCs/>
          <w:sz w:val="24"/>
          <w:szCs w:val="24"/>
          <w:lang w:val="id-ID"/>
        </w:rPr>
        <w:t xml:space="preserve"> OF RESEARCH</w:t>
      </w:r>
    </w:p>
    <w:p w14:paraId="1880CA02" w14:textId="77777777" w:rsidR="0073506A" w:rsidRPr="00913285" w:rsidRDefault="00D21F6D" w:rsidP="00A050FD">
      <w:pPr>
        <w:autoSpaceDE w:val="0"/>
        <w:autoSpaceDN w:val="0"/>
        <w:adjustRightInd w:val="0"/>
        <w:spacing w:after="0" w:line="240" w:lineRule="auto"/>
        <w:rPr>
          <w:rFonts w:ascii="Times New Roman" w:hAnsi="Times New Roman" w:cs="Times New Roman"/>
          <w:b/>
          <w:bCs/>
          <w:sz w:val="24"/>
          <w:szCs w:val="24"/>
          <w:lang w:val="id-ID"/>
        </w:rPr>
      </w:pPr>
      <w:r w:rsidRPr="00913285">
        <w:rPr>
          <w:rFonts w:ascii="Times New Roman" w:hAnsi="Times New Roman" w:cs="Times New Roman"/>
          <w:b/>
          <w:bCs/>
          <w:sz w:val="24"/>
          <w:szCs w:val="24"/>
          <w:lang w:val="id-ID"/>
        </w:rPr>
        <w:t>Subjects</w:t>
      </w:r>
    </w:p>
    <w:p w14:paraId="1FD27CCE" w14:textId="77777777" w:rsidR="00233A77" w:rsidRPr="00913285" w:rsidRDefault="0043050B" w:rsidP="00A050FD">
      <w:pPr>
        <w:spacing w:after="0" w:line="240" w:lineRule="auto"/>
        <w:ind w:firstLine="720"/>
        <w:jc w:val="both"/>
        <w:rPr>
          <w:rFonts w:ascii="Times New Roman" w:hAnsi="Times New Roman" w:cs="Times New Roman"/>
          <w:sz w:val="24"/>
          <w:szCs w:val="24"/>
        </w:rPr>
      </w:pPr>
      <w:r w:rsidRPr="00913285">
        <w:rPr>
          <w:rFonts w:ascii="Times New Roman" w:hAnsi="Times New Roman" w:cs="Times New Roman"/>
          <w:bCs/>
          <w:sz w:val="24"/>
          <w:szCs w:val="24"/>
        </w:rPr>
        <w:t xml:space="preserve">The participants </w:t>
      </w:r>
      <w:r w:rsidR="008D1B7C" w:rsidRPr="00913285">
        <w:rPr>
          <w:rFonts w:ascii="Times New Roman" w:hAnsi="Times New Roman" w:cs="Times New Roman"/>
          <w:bCs/>
          <w:sz w:val="24"/>
          <w:szCs w:val="24"/>
        </w:rPr>
        <w:t>were</w:t>
      </w:r>
      <w:r w:rsidRPr="00913285">
        <w:rPr>
          <w:rFonts w:ascii="Times New Roman" w:hAnsi="Times New Roman" w:cs="Times New Roman"/>
          <w:bCs/>
          <w:sz w:val="24"/>
          <w:szCs w:val="24"/>
        </w:rPr>
        <w:t xml:space="preserve"> </w:t>
      </w:r>
      <w:r w:rsidR="00611EA0" w:rsidRPr="00913285">
        <w:rPr>
          <w:rFonts w:ascii="Times New Roman" w:hAnsi="Times New Roman" w:cs="Times New Roman"/>
          <w:bCs/>
          <w:sz w:val="24"/>
          <w:szCs w:val="24"/>
        </w:rPr>
        <w:t>20</w:t>
      </w:r>
      <w:r w:rsidRPr="00913285">
        <w:rPr>
          <w:rFonts w:ascii="Times New Roman" w:hAnsi="Times New Roman" w:cs="Times New Roman"/>
          <w:bCs/>
          <w:sz w:val="24"/>
          <w:szCs w:val="24"/>
        </w:rPr>
        <w:t xml:space="preserve"> students. They are seventh grade students. Researcher </w:t>
      </w:r>
      <w:r w:rsidR="008D1B7C" w:rsidRPr="00913285">
        <w:rPr>
          <w:rFonts w:ascii="Times New Roman" w:hAnsi="Times New Roman" w:cs="Times New Roman"/>
          <w:bCs/>
          <w:sz w:val="24"/>
          <w:szCs w:val="24"/>
        </w:rPr>
        <w:t>took</w:t>
      </w:r>
      <w:r w:rsidR="006654B4" w:rsidRPr="00913285">
        <w:rPr>
          <w:rFonts w:ascii="Times New Roman" w:hAnsi="Times New Roman" w:cs="Times New Roman"/>
          <w:bCs/>
          <w:sz w:val="24"/>
          <w:szCs w:val="24"/>
        </w:rPr>
        <w:t xml:space="preserve"> </w:t>
      </w:r>
      <w:r w:rsidR="00611EA0" w:rsidRPr="00913285">
        <w:rPr>
          <w:rFonts w:ascii="Times New Roman" w:hAnsi="Times New Roman" w:cs="Times New Roman"/>
          <w:bCs/>
          <w:sz w:val="24"/>
          <w:szCs w:val="24"/>
        </w:rPr>
        <w:t>20</w:t>
      </w:r>
      <w:r w:rsidR="003A1C6F" w:rsidRPr="00913285">
        <w:rPr>
          <w:rFonts w:ascii="Times New Roman" w:hAnsi="Times New Roman" w:cs="Times New Roman"/>
          <w:bCs/>
          <w:sz w:val="24"/>
          <w:szCs w:val="24"/>
        </w:rPr>
        <w:t xml:space="preserve"> students from three </w:t>
      </w:r>
      <w:r w:rsidRPr="00913285">
        <w:rPr>
          <w:rFonts w:ascii="Times New Roman" w:hAnsi="Times New Roman" w:cs="Times New Roman"/>
          <w:bCs/>
          <w:sz w:val="24"/>
          <w:szCs w:val="24"/>
        </w:rPr>
        <w:t>classes</w:t>
      </w:r>
      <w:r w:rsidR="00611EA0" w:rsidRPr="00913285">
        <w:rPr>
          <w:rFonts w:ascii="Times New Roman" w:hAnsi="Times New Roman" w:cs="Times New Roman"/>
          <w:bCs/>
          <w:sz w:val="24"/>
          <w:szCs w:val="24"/>
        </w:rPr>
        <w:t xml:space="preserve">; seven </w:t>
      </w:r>
      <w:r w:rsidR="00611EA0" w:rsidRPr="00913285">
        <w:rPr>
          <w:rFonts w:ascii="Times New Roman" w:hAnsi="Times New Roman" w:cs="Times New Roman"/>
          <w:sz w:val="24"/>
          <w:szCs w:val="24"/>
          <w:lang w:val="id-ID"/>
        </w:rPr>
        <w:t>students</w:t>
      </w:r>
      <w:r w:rsidR="00611EA0" w:rsidRPr="00913285">
        <w:rPr>
          <w:rFonts w:ascii="Times New Roman" w:hAnsi="Times New Roman" w:cs="Times New Roman"/>
          <w:bCs/>
          <w:sz w:val="24"/>
          <w:szCs w:val="24"/>
        </w:rPr>
        <w:t xml:space="preserve"> from 7 </w:t>
      </w:r>
      <w:proofErr w:type="spellStart"/>
      <w:r w:rsidR="00611EA0" w:rsidRPr="00913285">
        <w:rPr>
          <w:rFonts w:ascii="Times New Roman" w:hAnsi="Times New Roman" w:cs="Times New Roman"/>
          <w:bCs/>
          <w:sz w:val="24"/>
          <w:szCs w:val="24"/>
        </w:rPr>
        <w:t>Quba</w:t>
      </w:r>
      <w:proofErr w:type="spellEnd"/>
      <w:r w:rsidR="003A1C6F" w:rsidRPr="00913285">
        <w:rPr>
          <w:rFonts w:ascii="Times New Roman" w:hAnsi="Times New Roman" w:cs="Times New Roman"/>
          <w:bCs/>
          <w:sz w:val="24"/>
          <w:szCs w:val="24"/>
        </w:rPr>
        <w:t xml:space="preserve">, five </w:t>
      </w:r>
      <w:r w:rsidR="003A1C6F" w:rsidRPr="00913285">
        <w:rPr>
          <w:rFonts w:ascii="Times New Roman" w:hAnsi="Times New Roman" w:cs="Times New Roman"/>
          <w:bCs/>
          <w:sz w:val="24"/>
          <w:szCs w:val="24"/>
        </w:rPr>
        <w:t>students from 7 Mecca, and eight</w:t>
      </w:r>
      <w:r w:rsidR="00AE229A" w:rsidRPr="00913285">
        <w:rPr>
          <w:rFonts w:ascii="Times New Roman" w:hAnsi="Times New Roman" w:cs="Times New Roman"/>
          <w:bCs/>
          <w:sz w:val="24"/>
          <w:szCs w:val="24"/>
        </w:rPr>
        <w:t xml:space="preserve"> students from 7 Medina. </w:t>
      </w:r>
      <w:r w:rsidR="003E65C8" w:rsidRPr="00913285">
        <w:rPr>
          <w:rFonts w:ascii="Times New Roman" w:hAnsi="Times New Roman" w:cs="Times New Roman"/>
          <w:bCs/>
          <w:sz w:val="24"/>
          <w:szCs w:val="24"/>
        </w:rPr>
        <w:t>All participants are female students.</w:t>
      </w:r>
      <w:r w:rsidR="00710C56" w:rsidRPr="00913285">
        <w:rPr>
          <w:rFonts w:ascii="Times New Roman" w:hAnsi="Times New Roman" w:cs="Times New Roman"/>
          <w:bCs/>
          <w:sz w:val="24"/>
          <w:szCs w:val="24"/>
        </w:rPr>
        <w:t xml:space="preserve"> </w:t>
      </w:r>
      <w:r w:rsidR="00710C56" w:rsidRPr="00913285">
        <w:rPr>
          <w:rFonts w:ascii="Times New Roman" w:hAnsi="Times New Roman" w:cs="Times New Roman"/>
          <w:sz w:val="24"/>
          <w:szCs w:val="24"/>
        </w:rPr>
        <w:t xml:space="preserve">The age </w:t>
      </w:r>
      <w:r w:rsidR="003D5481" w:rsidRPr="00913285">
        <w:rPr>
          <w:rFonts w:ascii="Times New Roman" w:hAnsi="Times New Roman" w:cs="Times New Roman"/>
          <w:sz w:val="24"/>
          <w:szCs w:val="24"/>
        </w:rPr>
        <w:t xml:space="preserve">range </w:t>
      </w:r>
      <w:r w:rsidR="00710C56" w:rsidRPr="00913285">
        <w:rPr>
          <w:rFonts w:ascii="Times New Roman" w:hAnsi="Times New Roman" w:cs="Times New Roman"/>
          <w:sz w:val="24"/>
          <w:szCs w:val="24"/>
        </w:rPr>
        <w:t>is about 12 to 14 years old.</w:t>
      </w:r>
    </w:p>
    <w:p w14:paraId="690AA8A6" w14:textId="77777777" w:rsidR="00D21F6D" w:rsidRPr="00913285" w:rsidRDefault="000673A4" w:rsidP="00A050FD">
      <w:pPr>
        <w:autoSpaceDE w:val="0"/>
        <w:autoSpaceDN w:val="0"/>
        <w:adjustRightInd w:val="0"/>
        <w:spacing w:after="0" w:line="240" w:lineRule="auto"/>
        <w:jc w:val="both"/>
        <w:rPr>
          <w:rFonts w:ascii="Times New Roman" w:hAnsi="Times New Roman" w:cs="Times New Roman"/>
          <w:b/>
          <w:bCs/>
          <w:sz w:val="24"/>
          <w:szCs w:val="24"/>
        </w:rPr>
      </w:pPr>
      <w:r w:rsidRPr="00913285">
        <w:rPr>
          <w:rFonts w:ascii="Times New Roman" w:hAnsi="Times New Roman" w:cs="Times New Roman"/>
          <w:b/>
          <w:bCs/>
          <w:sz w:val="24"/>
          <w:szCs w:val="24"/>
        </w:rPr>
        <w:t>Instrument</w:t>
      </w:r>
    </w:p>
    <w:p w14:paraId="58F4E2E3" w14:textId="77777777" w:rsidR="00233A77" w:rsidRPr="00913285" w:rsidRDefault="00D21F6D" w:rsidP="00A050FD">
      <w:pPr>
        <w:spacing w:after="0" w:line="240" w:lineRule="auto"/>
        <w:ind w:firstLine="720"/>
        <w:jc w:val="both"/>
        <w:rPr>
          <w:rFonts w:ascii="Times New Roman" w:hAnsi="Times New Roman" w:cs="Times New Roman"/>
          <w:sz w:val="24"/>
          <w:szCs w:val="24"/>
        </w:rPr>
      </w:pPr>
      <w:r w:rsidRPr="00913285">
        <w:rPr>
          <w:rFonts w:ascii="Times New Roman" w:hAnsi="Times New Roman" w:cs="Times New Roman"/>
          <w:bCs/>
          <w:sz w:val="24"/>
          <w:szCs w:val="24"/>
        </w:rPr>
        <w:t>The students were required to complete a questionnaire showing their motivation concerning learning English</w:t>
      </w:r>
      <w:r w:rsidR="00477167" w:rsidRPr="00913285">
        <w:rPr>
          <w:rFonts w:ascii="Times New Roman" w:hAnsi="Times New Roman" w:cs="Times New Roman"/>
          <w:bCs/>
          <w:sz w:val="24"/>
          <w:szCs w:val="24"/>
        </w:rPr>
        <w:t xml:space="preserve"> by simply evaluating </w:t>
      </w:r>
      <w:r w:rsidR="00477167" w:rsidRPr="00913285">
        <w:rPr>
          <w:rFonts w:ascii="Times New Roman" w:hAnsi="Times New Roman" w:cs="Times New Roman"/>
          <w:bCs/>
          <w:sz w:val="24"/>
          <w:szCs w:val="24"/>
          <w:lang w:val="id-ID"/>
        </w:rPr>
        <w:t>20</w:t>
      </w:r>
      <w:r w:rsidR="00477167" w:rsidRPr="00913285">
        <w:rPr>
          <w:rFonts w:ascii="Times New Roman" w:hAnsi="Times New Roman" w:cs="Times New Roman"/>
          <w:bCs/>
          <w:sz w:val="24"/>
          <w:szCs w:val="24"/>
        </w:rPr>
        <w:t xml:space="preserve"> statement</w:t>
      </w:r>
      <w:r w:rsidR="00477167" w:rsidRPr="00913285">
        <w:rPr>
          <w:rFonts w:ascii="Times New Roman" w:hAnsi="Times New Roman" w:cs="Times New Roman"/>
          <w:bCs/>
          <w:sz w:val="24"/>
          <w:szCs w:val="24"/>
          <w:lang w:val="id-ID"/>
        </w:rPr>
        <w:t xml:space="preserve">s: </w:t>
      </w:r>
      <w:r w:rsidRPr="00913285">
        <w:rPr>
          <w:rFonts w:ascii="Times New Roman" w:hAnsi="Times New Roman" w:cs="Times New Roman"/>
          <w:bCs/>
          <w:sz w:val="24"/>
          <w:szCs w:val="24"/>
          <w:lang w:val="id-ID"/>
        </w:rPr>
        <w:t>10</w:t>
      </w:r>
      <w:r w:rsidRPr="00913285">
        <w:rPr>
          <w:rFonts w:ascii="Times New Roman" w:hAnsi="Times New Roman" w:cs="Times New Roman"/>
          <w:bCs/>
          <w:sz w:val="24"/>
          <w:szCs w:val="24"/>
        </w:rPr>
        <w:t xml:space="preserve"> items for integrative motivation and</w:t>
      </w:r>
      <w:r w:rsidRPr="00913285">
        <w:rPr>
          <w:rFonts w:ascii="Times New Roman" w:hAnsi="Times New Roman" w:cs="Times New Roman"/>
          <w:bCs/>
          <w:sz w:val="24"/>
          <w:szCs w:val="24"/>
          <w:lang w:val="id-ID"/>
        </w:rPr>
        <w:t xml:space="preserve"> </w:t>
      </w:r>
      <w:r w:rsidRPr="00913285">
        <w:rPr>
          <w:rFonts w:ascii="Times New Roman" w:hAnsi="Times New Roman" w:cs="Times New Roman"/>
          <w:bCs/>
          <w:sz w:val="24"/>
          <w:szCs w:val="24"/>
        </w:rPr>
        <w:t xml:space="preserve">another </w:t>
      </w:r>
      <w:r w:rsidRPr="00913285">
        <w:rPr>
          <w:rFonts w:ascii="Times New Roman" w:hAnsi="Times New Roman" w:cs="Times New Roman"/>
          <w:bCs/>
          <w:sz w:val="24"/>
          <w:szCs w:val="24"/>
          <w:lang w:val="id-ID"/>
        </w:rPr>
        <w:t>10</w:t>
      </w:r>
      <w:r w:rsidRPr="00913285">
        <w:rPr>
          <w:rFonts w:ascii="Times New Roman" w:hAnsi="Times New Roman" w:cs="Times New Roman"/>
          <w:bCs/>
          <w:sz w:val="24"/>
          <w:szCs w:val="24"/>
        </w:rPr>
        <w:t xml:space="preserve"> items for instrumental motivation</w:t>
      </w:r>
      <w:r w:rsidRPr="00913285">
        <w:rPr>
          <w:rFonts w:ascii="Times New Roman" w:hAnsi="Times New Roman" w:cs="Times New Roman"/>
          <w:bCs/>
          <w:sz w:val="24"/>
          <w:szCs w:val="24"/>
          <w:lang w:val="id-ID"/>
        </w:rPr>
        <w:t xml:space="preserve"> </w:t>
      </w:r>
      <w:r w:rsidR="00B130E6" w:rsidRPr="00913285">
        <w:rPr>
          <w:rFonts w:ascii="Times New Roman" w:hAnsi="Times New Roman" w:cs="Times New Roman"/>
          <w:sz w:val="24"/>
          <w:szCs w:val="24"/>
        </w:rPr>
        <w:t xml:space="preserve">which </w:t>
      </w:r>
      <w:r w:rsidR="00B130E6" w:rsidRPr="00913285">
        <w:rPr>
          <w:rFonts w:ascii="Times New Roman" w:hAnsi="Times New Roman" w:cs="Times New Roman"/>
          <w:sz w:val="24"/>
          <w:szCs w:val="24"/>
          <w:lang w:val="id-ID"/>
        </w:rPr>
        <w:t xml:space="preserve">is </w:t>
      </w:r>
      <w:r w:rsidR="00B130E6" w:rsidRPr="00913285">
        <w:rPr>
          <w:rFonts w:ascii="Times New Roman" w:hAnsi="Times New Roman" w:cs="Times New Roman"/>
          <w:sz w:val="24"/>
          <w:szCs w:val="24"/>
        </w:rPr>
        <w:t>scale</w:t>
      </w:r>
      <w:r w:rsidR="00B130E6" w:rsidRPr="00913285">
        <w:rPr>
          <w:rFonts w:ascii="Times New Roman" w:hAnsi="Times New Roman" w:cs="Times New Roman"/>
          <w:sz w:val="24"/>
          <w:szCs w:val="24"/>
          <w:lang w:val="id-ID"/>
        </w:rPr>
        <w:t>d</w:t>
      </w:r>
      <w:r w:rsidR="00B130E6" w:rsidRPr="00913285">
        <w:rPr>
          <w:rFonts w:ascii="Times New Roman" w:hAnsi="Times New Roman" w:cs="Times New Roman"/>
          <w:sz w:val="24"/>
          <w:szCs w:val="24"/>
        </w:rPr>
        <w:t xml:space="preserve"> from 5 to 1</w:t>
      </w:r>
      <w:r w:rsidR="00B130E6" w:rsidRPr="00913285">
        <w:rPr>
          <w:rFonts w:ascii="Times New Roman" w:hAnsi="Times New Roman" w:cs="Times New Roman"/>
          <w:sz w:val="24"/>
          <w:szCs w:val="24"/>
          <w:lang w:val="id-ID"/>
        </w:rPr>
        <w:t>:</w:t>
      </w:r>
      <w:r w:rsidR="00B130E6" w:rsidRPr="00913285">
        <w:rPr>
          <w:rFonts w:ascii="Times New Roman" w:hAnsi="Times New Roman" w:cs="Times New Roman"/>
          <w:sz w:val="24"/>
          <w:szCs w:val="24"/>
        </w:rPr>
        <w:t xml:space="preserve"> Strongly Agree (5 points), Agree (4 points), Neutral (3 points), Disagree (2 points), and Strongly Disagree (1 point).</w:t>
      </w:r>
    </w:p>
    <w:p w14:paraId="45B0FE99" w14:textId="77777777" w:rsidR="00AD3382" w:rsidRPr="00913285" w:rsidRDefault="000673A4" w:rsidP="00A050FD">
      <w:pPr>
        <w:spacing w:after="0" w:line="240" w:lineRule="auto"/>
        <w:jc w:val="both"/>
        <w:rPr>
          <w:rFonts w:ascii="Times New Roman" w:hAnsi="Times New Roman" w:cs="Times New Roman"/>
          <w:sz w:val="24"/>
          <w:szCs w:val="24"/>
        </w:rPr>
      </w:pPr>
      <w:r w:rsidRPr="00913285">
        <w:rPr>
          <w:rFonts w:ascii="Times New Roman" w:hAnsi="Times New Roman" w:cs="Times New Roman"/>
          <w:b/>
          <w:bCs/>
          <w:sz w:val="24"/>
          <w:szCs w:val="24"/>
        </w:rPr>
        <w:t>Procedure</w:t>
      </w:r>
    </w:p>
    <w:p w14:paraId="32240F25" w14:textId="3EFE06A8" w:rsidR="00F757A0" w:rsidRPr="00913285" w:rsidRDefault="00AD3382" w:rsidP="00A050FD">
      <w:pPr>
        <w:spacing w:after="0" w:line="240" w:lineRule="auto"/>
        <w:ind w:firstLine="720"/>
        <w:jc w:val="both"/>
        <w:rPr>
          <w:rFonts w:ascii="Times New Roman" w:hAnsi="Times New Roman" w:cs="Times New Roman"/>
          <w:sz w:val="24"/>
          <w:szCs w:val="24"/>
        </w:rPr>
      </w:pPr>
      <w:r w:rsidRPr="00913285">
        <w:rPr>
          <w:rFonts w:ascii="Times New Roman" w:hAnsi="Times New Roman" w:cs="Times New Roman"/>
          <w:sz w:val="24"/>
          <w:szCs w:val="24"/>
        </w:rPr>
        <w:t xml:space="preserve">The questionnaire consisted of </w:t>
      </w:r>
      <w:r w:rsidR="00477167" w:rsidRPr="00913285">
        <w:rPr>
          <w:rFonts w:ascii="Times New Roman" w:hAnsi="Times New Roman" w:cs="Times New Roman"/>
          <w:sz w:val="24"/>
          <w:szCs w:val="24"/>
          <w:lang w:val="id-ID"/>
        </w:rPr>
        <w:t>20</w:t>
      </w:r>
      <w:r w:rsidRPr="00913285">
        <w:rPr>
          <w:rFonts w:ascii="Times New Roman" w:hAnsi="Times New Roman" w:cs="Times New Roman"/>
          <w:sz w:val="24"/>
          <w:szCs w:val="24"/>
        </w:rPr>
        <w:t xml:space="preserve"> different items</w:t>
      </w:r>
      <w:r w:rsidR="00477167" w:rsidRPr="00913285">
        <w:rPr>
          <w:rFonts w:ascii="Times New Roman" w:hAnsi="Times New Roman" w:cs="Times New Roman"/>
          <w:sz w:val="24"/>
          <w:szCs w:val="24"/>
          <w:lang w:val="id-ID"/>
        </w:rPr>
        <w:t xml:space="preserve"> to 20 students</w:t>
      </w:r>
      <w:r w:rsidRPr="00913285">
        <w:rPr>
          <w:rFonts w:ascii="Times New Roman" w:hAnsi="Times New Roman" w:cs="Times New Roman"/>
          <w:sz w:val="24"/>
          <w:szCs w:val="24"/>
        </w:rPr>
        <w:t xml:space="preserve">, each with a five-point scale ranging from Strongly Agree (1) to Strongly Disagree (5). </w:t>
      </w:r>
      <w:r w:rsidR="00477167" w:rsidRPr="00913285">
        <w:rPr>
          <w:rFonts w:ascii="Times New Roman" w:hAnsi="Times New Roman" w:cs="Times New Roman"/>
          <w:sz w:val="24"/>
          <w:szCs w:val="24"/>
          <w:lang w:val="id-ID"/>
        </w:rPr>
        <w:t>10</w:t>
      </w:r>
      <w:r w:rsidRPr="00913285">
        <w:rPr>
          <w:rFonts w:ascii="Times New Roman" w:hAnsi="Times New Roman" w:cs="Times New Roman"/>
          <w:sz w:val="24"/>
          <w:szCs w:val="24"/>
        </w:rPr>
        <w:t xml:space="preserve"> items measured integrative motivation and other </w:t>
      </w:r>
      <w:r w:rsidR="00477167" w:rsidRPr="00913285">
        <w:rPr>
          <w:rFonts w:ascii="Times New Roman" w:hAnsi="Times New Roman" w:cs="Times New Roman"/>
          <w:sz w:val="24"/>
          <w:szCs w:val="24"/>
          <w:lang w:val="id-ID"/>
        </w:rPr>
        <w:t>10</w:t>
      </w:r>
      <w:r w:rsidRPr="00913285">
        <w:rPr>
          <w:rFonts w:ascii="Times New Roman" w:hAnsi="Times New Roman" w:cs="Times New Roman"/>
          <w:sz w:val="24"/>
          <w:szCs w:val="24"/>
        </w:rPr>
        <w:t xml:space="preserve"> </w:t>
      </w:r>
      <w:r w:rsidRPr="00913285">
        <w:rPr>
          <w:rFonts w:ascii="Times New Roman" w:hAnsi="Times New Roman" w:cs="Times New Roman"/>
          <w:bCs/>
          <w:sz w:val="24"/>
          <w:szCs w:val="24"/>
          <w:lang w:val="id-ID"/>
        </w:rPr>
        <w:t>items</w:t>
      </w:r>
      <w:r w:rsidRPr="00913285">
        <w:rPr>
          <w:rFonts w:ascii="Times New Roman" w:hAnsi="Times New Roman" w:cs="Times New Roman"/>
          <w:sz w:val="24"/>
          <w:szCs w:val="24"/>
        </w:rPr>
        <w:t xml:space="preserve"> measured instrumental motivation. The instructions for completing the questionnaire were explained by the researchers. </w:t>
      </w:r>
    </w:p>
    <w:p w14:paraId="2C65D6EF" w14:textId="77777777" w:rsidR="00F757A0" w:rsidRPr="00913285" w:rsidRDefault="00F757A0" w:rsidP="00A050FD">
      <w:pPr>
        <w:spacing w:after="0" w:line="240" w:lineRule="auto"/>
        <w:jc w:val="both"/>
        <w:rPr>
          <w:rFonts w:ascii="Times New Roman" w:hAnsi="Times New Roman" w:cs="Times New Roman"/>
          <w:b/>
          <w:sz w:val="24"/>
          <w:szCs w:val="24"/>
          <w:lang w:val="id-ID"/>
        </w:rPr>
      </w:pPr>
      <w:r w:rsidRPr="00913285">
        <w:rPr>
          <w:rFonts w:ascii="Times New Roman" w:hAnsi="Times New Roman" w:cs="Times New Roman"/>
          <w:b/>
          <w:sz w:val="24"/>
          <w:szCs w:val="24"/>
          <w:lang w:val="id-ID"/>
        </w:rPr>
        <w:t>Data Analysis</w:t>
      </w:r>
    </w:p>
    <w:p w14:paraId="673D135F" w14:textId="0B5C4D06" w:rsidR="006A5AA4" w:rsidRPr="00913285" w:rsidRDefault="00F757A0" w:rsidP="00A050FD">
      <w:pPr>
        <w:spacing w:after="0" w:line="240" w:lineRule="auto"/>
        <w:ind w:firstLine="720"/>
        <w:jc w:val="both"/>
        <w:rPr>
          <w:rFonts w:ascii="Times New Roman" w:hAnsi="Times New Roman" w:cs="Times New Roman"/>
          <w:b/>
          <w:sz w:val="24"/>
          <w:szCs w:val="24"/>
        </w:rPr>
      </w:pPr>
      <w:r w:rsidRPr="00913285">
        <w:rPr>
          <w:rFonts w:ascii="Times New Roman" w:hAnsi="Times New Roman" w:cs="Times New Roman"/>
          <w:sz w:val="24"/>
          <w:szCs w:val="24"/>
          <w:lang w:val="id-ID"/>
        </w:rPr>
        <w:t xml:space="preserve">Descriptive </w:t>
      </w:r>
      <w:r w:rsidR="00AB6A4D" w:rsidRPr="00913285">
        <w:rPr>
          <w:rFonts w:ascii="Times New Roman" w:hAnsi="Times New Roman" w:cs="Times New Roman"/>
          <w:sz w:val="24"/>
          <w:szCs w:val="24"/>
          <w:lang w:val="id-ID"/>
        </w:rPr>
        <w:t xml:space="preserve">quantitative </w:t>
      </w:r>
      <w:r w:rsidRPr="00913285">
        <w:rPr>
          <w:rFonts w:ascii="Times New Roman" w:hAnsi="Times New Roman" w:cs="Times New Roman"/>
          <w:sz w:val="24"/>
          <w:szCs w:val="24"/>
          <w:lang w:val="id-ID"/>
        </w:rPr>
        <w:t xml:space="preserve">analyses were used to describe the data in order to get the results </w:t>
      </w:r>
      <w:r w:rsidR="00AB6A4D" w:rsidRPr="00913285">
        <w:rPr>
          <w:rFonts w:ascii="Times New Roman" w:hAnsi="Times New Roman" w:cs="Times New Roman"/>
          <w:sz w:val="24"/>
          <w:szCs w:val="24"/>
          <w:lang w:val="id-ID"/>
        </w:rPr>
        <w:t>on</w:t>
      </w:r>
      <w:r w:rsidRPr="00913285">
        <w:rPr>
          <w:rFonts w:ascii="Times New Roman" w:hAnsi="Times New Roman" w:cs="Times New Roman"/>
          <w:sz w:val="24"/>
          <w:szCs w:val="24"/>
          <w:lang w:val="id-ID"/>
        </w:rPr>
        <w:t xml:space="preserve"> the motivation orientation of </w:t>
      </w:r>
      <w:r w:rsidR="00AB6A4D" w:rsidRPr="00913285">
        <w:rPr>
          <w:rFonts w:ascii="Times New Roman" w:hAnsi="Times New Roman" w:cs="Times New Roman"/>
          <w:sz w:val="24"/>
          <w:szCs w:val="24"/>
          <w:lang w:val="id-ID"/>
        </w:rPr>
        <w:t>SMPIT Putri Al-Hanif in</w:t>
      </w:r>
      <w:r w:rsidRPr="00913285">
        <w:rPr>
          <w:rFonts w:ascii="Times New Roman" w:hAnsi="Times New Roman" w:cs="Times New Roman"/>
          <w:sz w:val="24"/>
          <w:szCs w:val="24"/>
          <w:lang w:val="id-ID"/>
        </w:rPr>
        <w:t xml:space="preserve"> learning English. </w:t>
      </w:r>
      <w:r w:rsidR="00AB6A4D" w:rsidRPr="00913285">
        <w:rPr>
          <w:rFonts w:ascii="Times New Roman" w:hAnsi="Times New Roman" w:cs="Times New Roman"/>
          <w:sz w:val="24"/>
          <w:szCs w:val="24"/>
        </w:rPr>
        <w:t xml:space="preserve">After the </w:t>
      </w:r>
      <w:r w:rsidR="00AB6A4D" w:rsidRPr="00913285">
        <w:rPr>
          <w:rFonts w:ascii="Times New Roman" w:hAnsi="Times New Roman" w:cs="Times New Roman"/>
          <w:sz w:val="24"/>
          <w:szCs w:val="24"/>
          <w:lang w:val="id-ID"/>
        </w:rPr>
        <w:t>writer gathered data</w:t>
      </w:r>
      <w:r w:rsidR="00AB6A4D" w:rsidRPr="00913285">
        <w:rPr>
          <w:rFonts w:ascii="Times New Roman" w:hAnsi="Times New Roman" w:cs="Times New Roman"/>
          <w:sz w:val="24"/>
          <w:szCs w:val="24"/>
        </w:rPr>
        <w:t xml:space="preserve">, the data was calculated and analyzed using </w:t>
      </w:r>
      <w:r w:rsidR="00AB6A4D" w:rsidRPr="00913285">
        <w:rPr>
          <w:rFonts w:ascii="Times New Roman" w:hAnsi="Times New Roman" w:cs="Times New Roman"/>
          <w:bCs/>
          <w:sz w:val="24"/>
          <w:szCs w:val="24"/>
          <w:lang w:val="id-ID"/>
        </w:rPr>
        <w:t xml:space="preserve">SPSS v.22 and descriptive to </w:t>
      </w:r>
      <w:r w:rsidR="00AB6A4D" w:rsidRPr="00913285">
        <w:rPr>
          <w:rFonts w:ascii="Times New Roman" w:hAnsi="Times New Roman" w:cs="Times New Roman"/>
          <w:bCs/>
          <w:sz w:val="24"/>
          <w:szCs w:val="24"/>
        </w:rPr>
        <w:t xml:space="preserve">describe results such as </w:t>
      </w:r>
      <w:r w:rsidR="00AB6A4D" w:rsidRPr="00913285">
        <w:rPr>
          <w:rFonts w:ascii="Times New Roman" w:hAnsi="Times New Roman" w:cs="Times New Roman"/>
          <w:sz w:val="24"/>
          <w:szCs w:val="24"/>
        </w:rPr>
        <w:t>table, percentage and chart</w:t>
      </w:r>
      <w:r w:rsidR="00AB6A4D" w:rsidRPr="00913285">
        <w:rPr>
          <w:rFonts w:ascii="Times New Roman" w:hAnsi="Times New Roman" w:cs="Times New Roman"/>
          <w:sz w:val="24"/>
          <w:szCs w:val="24"/>
          <w:lang w:val="id-ID"/>
        </w:rPr>
        <w:t>.</w:t>
      </w:r>
      <w:r w:rsidR="003210F3" w:rsidRPr="00913285">
        <w:rPr>
          <w:rFonts w:ascii="Times New Roman" w:hAnsi="Times New Roman" w:cs="Times New Roman"/>
          <w:sz w:val="24"/>
          <w:szCs w:val="24"/>
          <w:lang w:val="id-ID"/>
        </w:rPr>
        <w:t xml:space="preserve"> The calculation indicated that 20-item questionnaire was valid </w:t>
      </w:r>
      <w:r w:rsidR="003210F3" w:rsidRPr="00913285">
        <w:rPr>
          <w:rFonts w:ascii="Times New Roman" w:hAnsi="Times New Roman" w:cs="Times New Roman"/>
          <w:sz w:val="24"/>
          <w:szCs w:val="24"/>
        </w:rPr>
        <w:t xml:space="preserve">because </w:t>
      </w:r>
      <w:proofErr w:type="spellStart"/>
      <w:r w:rsidR="003210F3" w:rsidRPr="00913285">
        <w:rPr>
          <w:rFonts w:ascii="Times New Roman" w:hAnsi="Times New Roman" w:cs="Times New Roman"/>
          <w:sz w:val="24"/>
          <w:szCs w:val="24"/>
        </w:rPr>
        <w:t>r</w:t>
      </w:r>
      <w:r w:rsidR="003210F3" w:rsidRPr="00913285">
        <w:rPr>
          <w:rFonts w:ascii="Times New Roman" w:hAnsi="Times New Roman" w:cs="Times New Roman"/>
          <w:sz w:val="24"/>
          <w:szCs w:val="24"/>
          <w:vertAlign w:val="subscript"/>
        </w:rPr>
        <w:t>count</w:t>
      </w:r>
      <w:proofErr w:type="spellEnd"/>
      <w:r w:rsidR="003210F3" w:rsidRPr="00913285">
        <w:rPr>
          <w:rFonts w:ascii="Times New Roman" w:hAnsi="Times New Roman" w:cs="Times New Roman"/>
          <w:sz w:val="24"/>
          <w:szCs w:val="24"/>
          <w:vertAlign w:val="subscript"/>
          <w:lang w:val="id-ID"/>
        </w:rPr>
        <w:t xml:space="preserve"> (0.50, 0.56)</w:t>
      </w:r>
      <w:r w:rsidR="003210F3" w:rsidRPr="00913285">
        <w:rPr>
          <w:rFonts w:ascii="Times New Roman" w:hAnsi="Times New Roman" w:cs="Times New Roman"/>
          <w:sz w:val="24"/>
          <w:szCs w:val="24"/>
        </w:rPr>
        <w:t xml:space="preserve"> is bigger than </w:t>
      </w:r>
      <w:proofErr w:type="spellStart"/>
      <w:r w:rsidR="003210F3" w:rsidRPr="00913285">
        <w:rPr>
          <w:rFonts w:ascii="Times New Roman" w:hAnsi="Times New Roman" w:cs="Times New Roman"/>
          <w:sz w:val="24"/>
          <w:szCs w:val="24"/>
        </w:rPr>
        <w:t>r</w:t>
      </w:r>
      <w:r w:rsidR="003210F3" w:rsidRPr="00913285">
        <w:rPr>
          <w:rFonts w:ascii="Times New Roman" w:hAnsi="Times New Roman" w:cs="Times New Roman"/>
          <w:sz w:val="24"/>
          <w:szCs w:val="24"/>
          <w:vertAlign w:val="subscript"/>
        </w:rPr>
        <w:t>table</w:t>
      </w:r>
      <w:proofErr w:type="spellEnd"/>
      <w:r w:rsidR="003210F3" w:rsidRPr="00913285">
        <w:rPr>
          <w:rFonts w:ascii="Times New Roman" w:hAnsi="Times New Roman" w:cs="Times New Roman"/>
          <w:sz w:val="24"/>
          <w:szCs w:val="24"/>
          <w:vertAlign w:val="subscript"/>
        </w:rPr>
        <w:t xml:space="preserve"> (0.44)</w:t>
      </w:r>
      <w:r w:rsidR="003210F3" w:rsidRPr="00913285">
        <w:rPr>
          <w:rFonts w:ascii="Times New Roman" w:hAnsi="Times New Roman" w:cs="Times New Roman"/>
          <w:sz w:val="24"/>
          <w:szCs w:val="24"/>
        </w:rPr>
        <w:t xml:space="preserve">. The questionnaire was also reliable because </w:t>
      </w:r>
      <w:proofErr w:type="spellStart"/>
      <w:r w:rsidR="003210F3" w:rsidRPr="00913285">
        <w:rPr>
          <w:rFonts w:ascii="Times New Roman" w:hAnsi="Times New Roman" w:cs="Times New Roman"/>
          <w:sz w:val="24"/>
          <w:szCs w:val="24"/>
        </w:rPr>
        <w:t>r</w:t>
      </w:r>
      <w:r w:rsidR="003210F3" w:rsidRPr="00913285">
        <w:rPr>
          <w:rFonts w:ascii="Times New Roman" w:hAnsi="Times New Roman" w:cs="Times New Roman"/>
          <w:sz w:val="24"/>
          <w:szCs w:val="24"/>
          <w:vertAlign w:val="subscript"/>
        </w:rPr>
        <w:t>count</w:t>
      </w:r>
      <w:proofErr w:type="spellEnd"/>
      <w:r w:rsidR="003210F3" w:rsidRPr="00913285">
        <w:rPr>
          <w:rFonts w:ascii="Times New Roman" w:hAnsi="Times New Roman" w:cs="Times New Roman"/>
          <w:sz w:val="24"/>
          <w:szCs w:val="24"/>
          <w:vertAlign w:val="subscript"/>
          <w:lang w:val="id-ID"/>
        </w:rPr>
        <w:t xml:space="preserve"> (0.81, 0.84)</w:t>
      </w:r>
      <w:r w:rsidR="003210F3" w:rsidRPr="00913285">
        <w:rPr>
          <w:rFonts w:ascii="Times New Roman" w:hAnsi="Times New Roman" w:cs="Times New Roman"/>
          <w:sz w:val="24"/>
          <w:szCs w:val="24"/>
        </w:rPr>
        <w:t xml:space="preserve"> is bigger than </w:t>
      </w:r>
      <w:proofErr w:type="spellStart"/>
      <w:r w:rsidR="003210F3" w:rsidRPr="00913285">
        <w:rPr>
          <w:rFonts w:ascii="Times New Roman" w:hAnsi="Times New Roman" w:cs="Times New Roman"/>
          <w:sz w:val="24"/>
          <w:szCs w:val="24"/>
        </w:rPr>
        <w:t>r</w:t>
      </w:r>
      <w:r w:rsidR="003210F3" w:rsidRPr="00913285">
        <w:rPr>
          <w:rFonts w:ascii="Times New Roman" w:hAnsi="Times New Roman" w:cs="Times New Roman"/>
          <w:sz w:val="24"/>
          <w:szCs w:val="24"/>
          <w:vertAlign w:val="subscript"/>
        </w:rPr>
        <w:t>table</w:t>
      </w:r>
      <w:proofErr w:type="spellEnd"/>
      <w:r w:rsidR="003210F3" w:rsidRPr="00913285">
        <w:rPr>
          <w:rFonts w:ascii="Times New Roman" w:hAnsi="Times New Roman" w:cs="Times New Roman"/>
          <w:sz w:val="24"/>
          <w:szCs w:val="24"/>
          <w:vertAlign w:val="subscript"/>
        </w:rPr>
        <w:t xml:space="preserve"> (0.44)</w:t>
      </w:r>
      <w:r w:rsidR="003210F3" w:rsidRPr="00913285">
        <w:rPr>
          <w:rFonts w:ascii="Times New Roman" w:hAnsi="Times New Roman" w:cs="Times New Roman"/>
          <w:sz w:val="24"/>
          <w:szCs w:val="24"/>
        </w:rPr>
        <w:t xml:space="preserve">. </w:t>
      </w:r>
    </w:p>
    <w:p w14:paraId="2D1D115C" w14:textId="77777777" w:rsidR="004B2F8D" w:rsidRPr="00913285" w:rsidRDefault="004B2F8D" w:rsidP="00A050FD">
      <w:pPr>
        <w:spacing w:after="0" w:line="240" w:lineRule="auto"/>
        <w:jc w:val="both"/>
        <w:rPr>
          <w:rFonts w:ascii="Times New Roman" w:hAnsi="Times New Roman" w:cs="Times New Roman"/>
          <w:b/>
          <w:sz w:val="24"/>
          <w:szCs w:val="24"/>
        </w:rPr>
      </w:pPr>
    </w:p>
    <w:p w14:paraId="4F2FB4D6" w14:textId="77777777" w:rsidR="00046252" w:rsidRPr="00913285" w:rsidRDefault="00046252" w:rsidP="00A050FD">
      <w:pPr>
        <w:spacing w:after="0" w:line="240" w:lineRule="auto"/>
        <w:jc w:val="both"/>
        <w:rPr>
          <w:rFonts w:ascii="Times New Roman" w:hAnsi="Times New Roman" w:cs="Times New Roman"/>
          <w:b/>
          <w:sz w:val="24"/>
          <w:szCs w:val="24"/>
        </w:rPr>
      </w:pPr>
      <w:r w:rsidRPr="00913285">
        <w:rPr>
          <w:rFonts w:ascii="Times New Roman" w:hAnsi="Times New Roman" w:cs="Times New Roman"/>
          <w:b/>
          <w:sz w:val="24"/>
          <w:szCs w:val="24"/>
        </w:rPr>
        <w:t>FINDING AND DISCUSSION</w:t>
      </w:r>
    </w:p>
    <w:p w14:paraId="74395B58" w14:textId="5D3B66AD" w:rsidR="00783BE8" w:rsidRPr="00913285" w:rsidRDefault="001837A8" w:rsidP="00A050FD">
      <w:pPr>
        <w:spacing w:after="0" w:line="240" w:lineRule="auto"/>
        <w:ind w:firstLine="720"/>
        <w:jc w:val="both"/>
        <w:rPr>
          <w:rFonts w:ascii="Times New Roman" w:hAnsi="Times New Roman" w:cs="Times New Roman"/>
          <w:sz w:val="24"/>
          <w:szCs w:val="24"/>
        </w:rPr>
      </w:pPr>
      <w:r w:rsidRPr="00913285">
        <w:rPr>
          <w:rFonts w:ascii="Times New Roman" w:hAnsi="Times New Roman" w:cs="Times New Roman"/>
          <w:sz w:val="24"/>
          <w:szCs w:val="24"/>
        </w:rPr>
        <w:t xml:space="preserve">The research examined the motivation </w:t>
      </w:r>
      <w:r w:rsidR="00AA4DB2" w:rsidRPr="00913285">
        <w:rPr>
          <w:rFonts w:ascii="Times New Roman" w:hAnsi="Times New Roman" w:cs="Times New Roman"/>
          <w:sz w:val="24"/>
          <w:szCs w:val="24"/>
        </w:rPr>
        <w:t xml:space="preserve">derived </w:t>
      </w:r>
      <w:r w:rsidRPr="00913285">
        <w:rPr>
          <w:rFonts w:ascii="Times New Roman" w:hAnsi="Times New Roman" w:cs="Times New Roman"/>
          <w:sz w:val="24"/>
          <w:szCs w:val="24"/>
        </w:rPr>
        <w:t>from the cultural and social orientation</w:t>
      </w:r>
      <w:r w:rsidR="0057449D" w:rsidRPr="00913285">
        <w:rPr>
          <w:rFonts w:ascii="Times New Roman" w:hAnsi="Times New Roman" w:cs="Times New Roman"/>
          <w:sz w:val="24"/>
          <w:szCs w:val="24"/>
        </w:rPr>
        <w:t>,</w:t>
      </w:r>
      <w:r w:rsidRPr="00913285">
        <w:rPr>
          <w:rFonts w:ascii="Times New Roman" w:hAnsi="Times New Roman" w:cs="Times New Roman"/>
          <w:sz w:val="24"/>
          <w:szCs w:val="24"/>
        </w:rPr>
        <w:t xml:space="preserve"> and career-related and </w:t>
      </w:r>
      <w:r w:rsidRPr="00913285">
        <w:rPr>
          <w:rFonts w:ascii="Times New Roman" w:hAnsi="Times New Roman" w:cs="Times New Roman"/>
          <w:sz w:val="24"/>
          <w:szCs w:val="24"/>
        </w:rPr>
        <w:lastRenderedPageBreak/>
        <w:t xml:space="preserve">academic orientation. From these two components, on one hand, it is found that students of seventh grade students have an integrative orientation as well as instrumental orientation that students learn English to get a better academic result and also want to master English because English </w:t>
      </w:r>
      <w:r w:rsidRPr="00913285">
        <w:rPr>
          <w:rFonts w:ascii="Times New Roman" w:hAnsi="Times New Roman" w:cs="Times New Roman"/>
          <w:sz w:val="24"/>
          <w:szCs w:val="24"/>
        </w:rPr>
        <w:t>is an important language in global world.</w:t>
      </w:r>
      <w:r w:rsidR="00233A77" w:rsidRPr="00913285">
        <w:rPr>
          <w:rFonts w:ascii="Times New Roman" w:hAnsi="Times New Roman" w:cs="Times New Roman"/>
          <w:sz w:val="24"/>
          <w:szCs w:val="24"/>
        </w:rPr>
        <w:t xml:space="preserve"> </w:t>
      </w:r>
      <w:r w:rsidRPr="00913285">
        <w:rPr>
          <w:rFonts w:ascii="Times New Roman" w:hAnsi="Times New Roman" w:cs="Times New Roman"/>
          <w:sz w:val="24"/>
          <w:szCs w:val="24"/>
        </w:rPr>
        <w:t xml:space="preserve">On the other hand, </w:t>
      </w:r>
      <w:r w:rsidR="00F73B17" w:rsidRPr="00913285">
        <w:rPr>
          <w:rFonts w:ascii="Times New Roman" w:hAnsi="Times New Roman" w:cs="Times New Roman"/>
          <w:sz w:val="24"/>
          <w:szCs w:val="24"/>
        </w:rPr>
        <w:t xml:space="preserve">there are some differences if we see from the statistics viewpoints. </w:t>
      </w:r>
      <w:r w:rsidRPr="00913285">
        <w:rPr>
          <w:rFonts w:ascii="Times New Roman" w:hAnsi="Times New Roman" w:cs="Times New Roman"/>
          <w:sz w:val="24"/>
          <w:szCs w:val="24"/>
        </w:rPr>
        <w:t>The following table shows the differences between instrumental and integrative motivation</w:t>
      </w:r>
      <w:r w:rsidR="00F73B17" w:rsidRPr="00913285">
        <w:rPr>
          <w:rFonts w:ascii="Times New Roman" w:hAnsi="Times New Roman" w:cs="Times New Roman"/>
          <w:sz w:val="24"/>
          <w:szCs w:val="24"/>
        </w:rPr>
        <w:t xml:space="preserve"> after calculated by using SPSS</w:t>
      </w:r>
      <w:r w:rsidR="00231001" w:rsidRPr="00913285">
        <w:rPr>
          <w:rFonts w:ascii="Times New Roman" w:hAnsi="Times New Roman" w:cs="Times New Roman"/>
          <w:sz w:val="24"/>
          <w:szCs w:val="24"/>
          <w:lang w:val="id-ID"/>
        </w:rPr>
        <w:t xml:space="preserve"> (N=20)</w:t>
      </w:r>
      <w:r w:rsidRPr="00913285">
        <w:rPr>
          <w:rFonts w:ascii="Times New Roman" w:hAnsi="Times New Roman" w:cs="Times New Roman"/>
          <w:sz w:val="24"/>
          <w:szCs w:val="24"/>
        </w:rPr>
        <w:t>.</w:t>
      </w:r>
    </w:p>
    <w:p w14:paraId="70F7654F" w14:textId="77777777" w:rsidR="00494719" w:rsidRDefault="00494719" w:rsidP="00A050FD">
      <w:pPr>
        <w:spacing w:line="240" w:lineRule="auto"/>
        <w:jc w:val="center"/>
        <w:rPr>
          <w:rFonts w:ascii="Times New Roman" w:hAnsi="Times New Roman" w:cs="Times New Roman"/>
          <w:b/>
          <w:sz w:val="24"/>
          <w:szCs w:val="24"/>
        </w:rPr>
        <w:sectPr w:rsidR="00494719" w:rsidSect="00A050FD">
          <w:type w:val="continuous"/>
          <w:pgSz w:w="12240" w:h="15840"/>
          <w:pgMar w:top="1701" w:right="1440" w:bottom="1440" w:left="1701" w:header="720" w:footer="720" w:gutter="0"/>
          <w:cols w:num="2" w:space="720"/>
          <w:docGrid w:linePitch="360"/>
        </w:sectPr>
      </w:pPr>
    </w:p>
    <w:tbl>
      <w:tblPr>
        <w:tblStyle w:val="TableGrid"/>
        <w:tblW w:w="9072" w:type="dxa"/>
        <w:tblInd w:w="108" w:type="dxa"/>
        <w:tblLook w:val="04A0" w:firstRow="1" w:lastRow="0" w:firstColumn="1" w:lastColumn="0" w:noHBand="0" w:noVBand="1"/>
      </w:tblPr>
      <w:tblGrid>
        <w:gridCol w:w="1695"/>
        <w:gridCol w:w="1282"/>
        <w:gridCol w:w="1559"/>
        <w:gridCol w:w="1779"/>
        <w:gridCol w:w="1268"/>
        <w:gridCol w:w="1489"/>
      </w:tblGrid>
      <w:tr w:rsidR="00783BE8" w:rsidRPr="00913285" w14:paraId="78FC695A" w14:textId="77777777" w:rsidTr="00262E20">
        <w:trPr>
          <w:trHeight w:val="512"/>
        </w:trPr>
        <w:tc>
          <w:tcPr>
            <w:tcW w:w="1695" w:type="dxa"/>
            <w:shd w:val="clear" w:color="auto" w:fill="D9D9D9" w:themeFill="background1" w:themeFillShade="D9"/>
            <w:vAlign w:val="center"/>
          </w:tcPr>
          <w:p w14:paraId="5772247F" w14:textId="3705B4D7" w:rsidR="00783BE8" w:rsidRPr="00913285" w:rsidRDefault="00783BE8" w:rsidP="00A050FD">
            <w:pPr>
              <w:jc w:val="center"/>
              <w:rPr>
                <w:rFonts w:ascii="Times New Roman" w:hAnsi="Times New Roman" w:cs="Times New Roman"/>
                <w:b/>
                <w:sz w:val="24"/>
                <w:szCs w:val="24"/>
              </w:rPr>
            </w:pPr>
            <w:r w:rsidRPr="00913285">
              <w:rPr>
                <w:rFonts w:ascii="Times New Roman" w:hAnsi="Times New Roman" w:cs="Times New Roman"/>
                <w:b/>
                <w:sz w:val="24"/>
                <w:szCs w:val="24"/>
              </w:rPr>
              <w:t>Variables</w:t>
            </w:r>
          </w:p>
        </w:tc>
        <w:tc>
          <w:tcPr>
            <w:tcW w:w="1282" w:type="dxa"/>
            <w:shd w:val="clear" w:color="auto" w:fill="D9D9D9" w:themeFill="background1" w:themeFillShade="D9"/>
            <w:vAlign w:val="center"/>
          </w:tcPr>
          <w:p w14:paraId="50EEFAC5" w14:textId="77777777" w:rsidR="00783BE8" w:rsidRPr="00913285" w:rsidRDefault="00783BE8" w:rsidP="00A050FD">
            <w:pPr>
              <w:jc w:val="center"/>
              <w:rPr>
                <w:rFonts w:ascii="Times New Roman" w:hAnsi="Times New Roman" w:cs="Times New Roman"/>
                <w:b/>
                <w:sz w:val="24"/>
                <w:szCs w:val="24"/>
              </w:rPr>
            </w:pPr>
            <w:r w:rsidRPr="00913285">
              <w:rPr>
                <w:rFonts w:ascii="Times New Roman" w:hAnsi="Times New Roman" w:cs="Times New Roman"/>
                <w:b/>
                <w:sz w:val="24"/>
                <w:szCs w:val="24"/>
              </w:rPr>
              <w:t>Subjects</w:t>
            </w:r>
          </w:p>
        </w:tc>
        <w:tc>
          <w:tcPr>
            <w:tcW w:w="1559" w:type="dxa"/>
            <w:shd w:val="clear" w:color="auto" w:fill="D9D9D9" w:themeFill="background1" w:themeFillShade="D9"/>
            <w:vAlign w:val="center"/>
          </w:tcPr>
          <w:p w14:paraId="7B174136" w14:textId="77777777" w:rsidR="00783BE8" w:rsidRPr="00913285" w:rsidRDefault="00783BE8" w:rsidP="00A050FD">
            <w:pPr>
              <w:jc w:val="center"/>
              <w:rPr>
                <w:rFonts w:ascii="Times New Roman" w:hAnsi="Times New Roman" w:cs="Times New Roman"/>
                <w:b/>
                <w:sz w:val="24"/>
                <w:szCs w:val="24"/>
              </w:rPr>
            </w:pPr>
            <w:r w:rsidRPr="00913285">
              <w:rPr>
                <w:rFonts w:ascii="Times New Roman" w:hAnsi="Times New Roman" w:cs="Times New Roman"/>
                <w:b/>
                <w:sz w:val="24"/>
                <w:szCs w:val="24"/>
              </w:rPr>
              <w:t>Mean</w:t>
            </w:r>
          </w:p>
        </w:tc>
        <w:tc>
          <w:tcPr>
            <w:tcW w:w="1779" w:type="dxa"/>
            <w:shd w:val="clear" w:color="auto" w:fill="D9D9D9" w:themeFill="background1" w:themeFillShade="D9"/>
            <w:vAlign w:val="center"/>
          </w:tcPr>
          <w:p w14:paraId="462DB92A" w14:textId="77777777" w:rsidR="00783BE8" w:rsidRPr="00913285" w:rsidRDefault="00783BE8" w:rsidP="00A050FD">
            <w:pPr>
              <w:jc w:val="center"/>
              <w:rPr>
                <w:rFonts w:ascii="Times New Roman" w:hAnsi="Times New Roman" w:cs="Times New Roman"/>
                <w:b/>
                <w:sz w:val="24"/>
                <w:szCs w:val="24"/>
              </w:rPr>
            </w:pPr>
            <w:r w:rsidRPr="00913285">
              <w:rPr>
                <w:rFonts w:ascii="Times New Roman" w:hAnsi="Times New Roman" w:cs="Times New Roman"/>
                <w:b/>
                <w:sz w:val="24"/>
                <w:szCs w:val="24"/>
              </w:rPr>
              <w:t>Standard Deviation</w:t>
            </w:r>
          </w:p>
        </w:tc>
        <w:tc>
          <w:tcPr>
            <w:tcW w:w="1268" w:type="dxa"/>
            <w:shd w:val="clear" w:color="auto" w:fill="D9D9D9" w:themeFill="background1" w:themeFillShade="D9"/>
            <w:vAlign w:val="center"/>
          </w:tcPr>
          <w:p w14:paraId="63256688" w14:textId="77777777" w:rsidR="00783BE8" w:rsidRPr="00913285" w:rsidRDefault="00783BE8" w:rsidP="00A050FD">
            <w:pPr>
              <w:jc w:val="center"/>
              <w:rPr>
                <w:rFonts w:ascii="Times New Roman" w:hAnsi="Times New Roman" w:cs="Times New Roman"/>
                <w:b/>
                <w:sz w:val="24"/>
                <w:szCs w:val="24"/>
              </w:rPr>
            </w:pPr>
            <w:r w:rsidRPr="00913285">
              <w:rPr>
                <w:rFonts w:ascii="Times New Roman" w:hAnsi="Times New Roman" w:cs="Times New Roman"/>
                <w:b/>
                <w:sz w:val="24"/>
                <w:szCs w:val="24"/>
              </w:rPr>
              <w:t>Validity</w:t>
            </w:r>
          </w:p>
        </w:tc>
        <w:tc>
          <w:tcPr>
            <w:tcW w:w="1489" w:type="dxa"/>
            <w:shd w:val="clear" w:color="auto" w:fill="D9D9D9" w:themeFill="background1" w:themeFillShade="D9"/>
            <w:vAlign w:val="center"/>
          </w:tcPr>
          <w:p w14:paraId="2CDB6D4A" w14:textId="77777777" w:rsidR="00783BE8" w:rsidRPr="00913285" w:rsidRDefault="00783BE8" w:rsidP="00A050FD">
            <w:pPr>
              <w:jc w:val="center"/>
              <w:rPr>
                <w:rFonts w:ascii="Times New Roman" w:hAnsi="Times New Roman" w:cs="Times New Roman"/>
                <w:b/>
                <w:sz w:val="24"/>
                <w:szCs w:val="24"/>
              </w:rPr>
            </w:pPr>
            <w:r w:rsidRPr="00913285">
              <w:rPr>
                <w:rFonts w:ascii="Times New Roman" w:hAnsi="Times New Roman" w:cs="Times New Roman"/>
                <w:b/>
                <w:sz w:val="24"/>
                <w:szCs w:val="24"/>
              </w:rPr>
              <w:t>Reliability</w:t>
            </w:r>
          </w:p>
        </w:tc>
      </w:tr>
      <w:tr w:rsidR="00783BE8" w:rsidRPr="00913285" w14:paraId="1900479E" w14:textId="77777777" w:rsidTr="00262E20">
        <w:tc>
          <w:tcPr>
            <w:tcW w:w="1695" w:type="dxa"/>
          </w:tcPr>
          <w:p w14:paraId="066287C0" w14:textId="77777777" w:rsidR="00783BE8" w:rsidRPr="00913285" w:rsidRDefault="00783BE8" w:rsidP="00A050FD">
            <w:pPr>
              <w:jc w:val="both"/>
              <w:rPr>
                <w:rFonts w:ascii="Times New Roman" w:hAnsi="Times New Roman" w:cs="Times New Roman"/>
                <w:sz w:val="24"/>
                <w:szCs w:val="24"/>
              </w:rPr>
            </w:pPr>
            <w:r w:rsidRPr="00913285">
              <w:rPr>
                <w:rFonts w:ascii="Times New Roman" w:hAnsi="Times New Roman" w:cs="Times New Roman"/>
                <w:sz w:val="24"/>
                <w:szCs w:val="24"/>
              </w:rPr>
              <w:t>Integrative Motivation</w:t>
            </w:r>
          </w:p>
        </w:tc>
        <w:tc>
          <w:tcPr>
            <w:tcW w:w="1282" w:type="dxa"/>
            <w:vAlign w:val="center"/>
          </w:tcPr>
          <w:p w14:paraId="0CFE9384" w14:textId="77777777" w:rsidR="00783BE8" w:rsidRPr="00913285" w:rsidRDefault="003949FB" w:rsidP="00A050FD">
            <w:pPr>
              <w:jc w:val="center"/>
              <w:rPr>
                <w:rFonts w:ascii="Times New Roman" w:hAnsi="Times New Roman" w:cs="Times New Roman"/>
                <w:sz w:val="24"/>
                <w:szCs w:val="24"/>
              </w:rPr>
            </w:pPr>
            <w:r w:rsidRPr="00913285">
              <w:rPr>
                <w:rFonts w:ascii="Times New Roman" w:hAnsi="Times New Roman" w:cs="Times New Roman"/>
                <w:sz w:val="24"/>
                <w:szCs w:val="24"/>
              </w:rPr>
              <w:t>20</w:t>
            </w:r>
          </w:p>
        </w:tc>
        <w:tc>
          <w:tcPr>
            <w:tcW w:w="1559" w:type="dxa"/>
            <w:vAlign w:val="center"/>
          </w:tcPr>
          <w:p w14:paraId="1D6DDC5D" w14:textId="77777777" w:rsidR="00783BE8" w:rsidRPr="00913285" w:rsidRDefault="00B17BF9" w:rsidP="00A050FD">
            <w:pPr>
              <w:jc w:val="center"/>
              <w:rPr>
                <w:rFonts w:ascii="Times New Roman" w:hAnsi="Times New Roman" w:cs="Times New Roman"/>
                <w:sz w:val="24"/>
                <w:szCs w:val="24"/>
              </w:rPr>
            </w:pPr>
            <w:r w:rsidRPr="00913285">
              <w:rPr>
                <w:rFonts w:ascii="Times New Roman" w:hAnsi="Times New Roman" w:cs="Times New Roman"/>
                <w:sz w:val="24"/>
                <w:szCs w:val="24"/>
              </w:rPr>
              <w:t>4.47</w:t>
            </w:r>
          </w:p>
        </w:tc>
        <w:tc>
          <w:tcPr>
            <w:tcW w:w="1779" w:type="dxa"/>
            <w:vAlign w:val="center"/>
          </w:tcPr>
          <w:p w14:paraId="1AAB921C" w14:textId="77777777" w:rsidR="00783BE8" w:rsidRPr="00913285" w:rsidRDefault="00B17BF9" w:rsidP="00A050FD">
            <w:pPr>
              <w:jc w:val="center"/>
              <w:rPr>
                <w:rFonts w:ascii="Times New Roman" w:hAnsi="Times New Roman" w:cs="Times New Roman"/>
                <w:sz w:val="24"/>
                <w:szCs w:val="24"/>
              </w:rPr>
            </w:pPr>
            <w:r w:rsidRPr="00913285">
              <w:rPr>
                <w:rFonts w:ascii="Times New Roman" w:hAnsi="Times New Roman" w:cs="Times New Roman"/>
                <w:sz w:val="24"/>
                <w:szCs w:val="24"/>
              </w:rPr>
              <w:t>0.62</w:t>
            </w:r>
          </w:p>
        </w:tc>
        <w:tc>
          <w:tcPr>
            <w:tcW w:w="1268" w:type="dxa"/>
            <w:vAlign w:val="center"/>
          </w:tcPr>
          <w:p w14:paraId="43110A19" w14:textId="77777777" w:rsidR="00783BE8" w:rsidRPr="00913285" w:rsidRDefault="00B17BF9" w:rsidP="00A050FD">
            <w:pPr>
              <w:jc w:val="center"/>
              <w:rPr>
                <w:rFonts w:ascii="Times New Roman" w:hAnsi="Times New Roman" w:cs="Times New Roman"/>
                <w:sz w:val="24"/>
                <w:szCs w:val="24"/>
              </w:rPr>
            </w:pPr>
            <w:r w:rsidRPr="00913285">
              <w:rPr>
                <w:rFonts w:ascii="Times New Roman" w:hAnsi="Times New Roman" w:cs="Times New Roman"/>
                <w:sz w:val="24"/>
                <w:szCs w:val="24"/>
              </w:rPr>
              <w:t>0.50</w:t>
            </w:r>
          </w:p>
        </w:tc>
        <w:tc>
          <w:tcPr>
            <w:tcW w:w="1489" w:type="dxa"/>
            <w:vAlign w:val="center"/>
          </w:tcPr>
          <w:p w14:paraId="7FBD3752" w14:textId="77777777" w:rsidR="00783BE8" w:rsidRPr="00913285" w:rsidRDefault="00B17BF9" w:rsidP="00A050FD">
            <w:pPr>
              <w:jc w:val="center"/>
              <w:rPr>
                <w:rFonts w:ascii="Times New Roman" w:hAnsi="Times New Roman" w:cs="Times New Roman"/>
                <w:sz w:val="24"/>
                <w:szCs w:val="24"/>
              </w:rPr>
            </w:pPr>
            <w:r w:rsidRPr="00913285">
              <w:rPr>
                <w:rFonts w:ascii="Times New Roman" w:hAnsi="Times New Roman" w:cs="Times New Roman"/>
                <w:sz w:val="24"/>
                <w:szCs w:val="24"/>
              </w:rPr>
              <w:t>0.81</w:t>
            </w:r>
          </w:p>
        </w:tc>
      </w:tr>
      <w:tr w:rsidR="00783BE8" w:rsidRPr="00913285" w14:paraId="628E73DA" w14:textId="77777777" w:rsidTr="00262E20">
        <w:tc>
          <w:tcPr>
            <w:tcW w:w="1695" w:type="dxa"/>
          </w:tcPr>
          <w:p w14:paraId="3AC83192" w14:textId="77777777" w:rsidR="00783BE8" w:rsidRPr="00913285" w:rsidRDefault="00783BE8" w:rsidP="00A050FD">
            <w:pPr>
              <w:jc w:val="both"/>
              <w:rPr>
                <w:rFonts w:ascii="Times New Roman" w:hAnsi="Times New Roman" w:cs="Times New Roman"/>
                <w:sz w:val="24"/>
                <w:szCs w:val="24"/>
              </w:rPr>
            </w:pPr>
            <w:r w:rsidRPr="00913285">
              <w:rPr>
                <w:rFonts w:ascii="Times New Roman" w:hAnsi="Times New Roman" w:cs="Times New Roman"/>
                <w:sz w:val="24"/>
                <w:szCs w:val="24"/>
              </w:rPr>
              <w:t>Instrumental Motivation</w:t>
            </w:r>
          </w:p>
        </w:tc>
        <w:tc>
          <w:tcPr>
            <w:tcW w:w="1282" w:type="dxa"/>
            <w:vAlign w:val="center"/>
          </w:tcPr>
          <w:p w14:paraId="2D227838" w14:textId="77777777" w:rsidR="00783BE8" w:rsidRPr="00913285" w:rsidRDefault="003949FB" w:rsidP="00A050FD">
            <w:pPr>
              <w:jc w:val="center"/>
              <w:rPr>
                <w:rFonts w:ascii="Times New Roman" w:hAnsi="Times New Roman" w:cs="Times New Roman"/>
                <w:sz w:val="24"/>
                <w:szCs w:val="24"/>
              </w:rPr>
            </w:pPr>
            <w:r w:rsidRPr="00913285">
              <w:rPr>
                <w:rFonts w:ascii="Times New Roman" w:hAnsi="Times New Roman" w:cs="Times New Roman"/>
                <w:sz w:val="24"/>
                <w:szCs w:val="24"/>
              </w:rPr>
              <w:t>20</w:t>
            </w:r>
          </w:p>
        </w:tc>
        <w:tc>
          <w:tcPr>
            <w:tcW w:w="1559" w:type="dxa"/>
            <w:vAlign w:val="center"/>
          </w:tcPr>
          <w:p w14:paraId="1E6ACF71" w14:textId="77777777" w:rsidR="00783BE8" w:rsidRPr="00913285" w:rsidRDefault="00B17BF9" w:rsidP="00A050FD">
            <w:pPr>
              <w:jc w:val="center"/>
              <w:rPr>
                <w:rFonts w:ascii="Times New Roman" w:hAnsi="Times New Roman" w:cs="Times New Roman"/>
                <w:sz w:val="24"/>
                <w:szCs w:val="24"/>
              </w:rPr>
            </w:pPr>
            <w:r w:rsidRPr="00913285">
              <w:rPr>
                <w:rFonts w:ascii="Times New Roman" w:hAnsi="Times New Roman" w:cs="Times New Roman"/>
                <w:sz w:val="24"/>
                <w:szCs w:val="24"/>
              </w:rPr>
              <w:t>4.33</w:t>
            </w:r>
          </w:p>
        </w:tc>
        <w:tc>
          <w:tcPr>
            <w:tcW w:w="1779" w:type="dxa"/>
            <w:vAlign w:val="center"/>
          </w:tcPr>
          <w:p w14:paraId="02A4E664" w14:textId="77777777" w:rsidR="00783BE8" w:rsidRPr="00913285" w:rsidRDefault="00B17BF9" w:rsidP="00A050FD">
            <w:pPr>
              <w:jc w:val="center"/>
              <w:rPr>
                <w:rFonts w:ascii="Times New Roman" w:hAnsi="Times New Roman" w:cs="Times New Roman"/>
                <w:sz w:val="24"/>
                <w:szCs w:val="24"/>
              </w:rPr>
            </w:pPr>
            <w:r w:rsidRPr="00913285">
              <w:rPr>
                <w:rFonts w:ascii="Times New Roman" w:hAnsi="Times New Roman" w:cs="Times New Roman"/>
                <w:sz w:val="24"/>
                <w:szCs w:val="24"/>
              </w:rPr>
              <w:t>0.70</w:t>
            </w:r>
          </w:p>
        </w:tc>
        <w:tc>
          <w:tcPr>
            <w:tcW w:w="1268" w:type="dxa"/>
            <w:vAlign w:val="center"/>
          </w:tcPr>
          <w:p w14:paraId="0B27309F" w14:textId="77777777" w:rsidR="00783BE8" w:rsidRPr="00913285" w:rsidRDefault="00B17BF9" w:rsidP="00A050FD">
            <w:pPr>
              <w:jc w:val="center"/>
              <w:rPr>
                <w:rFonts w:ascii="Times New Roman" w:hAnsi="Times New Roman" w:cs="Times New Roman"/>
                <w:sz w:val="24"/>
                <w:szCs w:val="24"/>
              </w:rPr>
            </w:pPr>
            <w:r w:rsidRPr="00913285">
              <w:rPr>
                <w:rFonts w:ascii="Times New Roman" w:hAnsi="Times New Roman" w:cs="Times New Roman"/>
                <w:sz w:val="24"/>
                <w:szCs w:val="24"/>
              </w:rPr>
              <w:t>0.56</w:t>
            </w:r>
          </w:p>
        </w:tc>
        <w:tc>
          <w:tcPr>
            <w:tcW w:w="1489" w:type="dxa"/>
            <w:vAlign w:val="center"/>
          </w:tcPr>
          <w:p w14:paraId="7980F045" w14:textId="77777777" w:rsidR="00783BE8" w:rsidRPr="00913285" w:rsidRDefault="00B17BF9" w:rsidP="00A050FD">
            <w:pPr>
              <w:keepNext/>
              <w:jc w:val="center"/>
              <w:rPr>
                <w:rFonts w:ascii="Times New Roman" w:hAnsi="Times New Roman" w:cs="Times New Roman"/>
                <w:sz w:val="24"/>
                <w:szCs w:val="24"/>
              </w:rPr>
            </w:pPr>
            <w:r w:rsidRPr="00913285">
              <w:rPr>
                <w:rFonts w:ascii="Times New Roman" w:hAnsi="Times New Roman" w:cs="Times New Roman"/>
                <w:sz w:val="24"/>
                <w:szCs w:val="24"/>
              </w:rPr>
              <w:t>0.84</w:t>
            </w:r>
          </w:p>
        </w:tc>
      </w:tr>
    </w:tbl>
    <w:p w14:paraId="31584BBA" w14:textId="6F7984BC" w:rsidR="00913285" w:rsidRPr="00913285" w:rsidRDefault="00913285" w:rsidP="00A050FD">
      <w:pPr>
        <w:pStyle w:val="Caption"/>
        <w:jc w:val="center"/>
        <w:rPr>
          <w:rFonts w:ascii="Times New Roman" w:hAnsi="Times New Roman" w:cs="Times New Roman"/>
          <w:i w:val="0"/>
          <w:iCs w:val="0"/>
          <w:color w:val="auto"/>
          <w:sz w:val="24"/>
          <w:szCs w:val="24"/>
        </w:rPr>
      </w:pPr>
      <w:r w:rsidRPr="00913285">
        <w:rPr>
          <w:rFonts w:ascii="Times New Roman" w:hAnsi="Times New Roman" w:cs="Times New Roman"/>
          <w:i w:val="0"/>
          <w:iCs w:val="0"/>
          <w:color w:val="auto"/>
          <w:sz w:val="24"/>
          <w:szCs w:val="24"/>
        </w:rPr>
        <w:t xml:space="preserve">Table </w:t>
      </w:r>
      <w:r w:rsidRPr="00913285">
        <w:rPr>
          <w:rFonts w:ascii="Times New Roman" w:hAnsi="Times New Roman" w:cs="Times New Roman"/>
          <w:i w:val="0"/>
          <w:iCs w:val="0"/>
          <w:color w:val="auto"/>
          <w:sz w:val="24"/>
          <w:szCs w:val="24"/>
        </w:rPr>
        <w:fldChar w:fldCharType="begin"/>
      </w:r>
      <w:r w:rsidRPr="00913285">
        <w:rPr>
          <w:rFonts w:ascii="Times New Roman" w:hAnsi="Times New Roman" w:cs="Times New Roman"/>
          <w:i w:val="0"/>
          <w:iCs w:val="0"/>
          <w:color w:val="auto"/>
          <w:sz w:val="24"/>
          <w:szCs w:val="24"/>
        </w:rPr>
        <w:instrText xml:space="preserve"> SEQ Table \* ARABIC </w:instrText>
      </w:r>
      <w:r w:rsidRPr="00913285">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1</w:t>
      </w:r>
      <w:r w:rsidRPr="00913285">
        <w:rPr>
          <w:rFonts w:ascii="Times New Roman" w:hAnsi="Times New Roman" w:cs="Times New Roman"/>
          <w:i w:val="0"/>
          <w:iCs w:val="0"/>
          <w:color w:val="auto"/>
          <w:sz w:val="24"/>
          <w:szCs w:val="24"/>
        </w:rPr>
        <w:fldChar w:fldCharType="end"/>
      </w:r>
      <w:r w:rsidRPr="00913285">
        <w:rPr>
          <w:rFonts w:ascii="Times New Roman" w:hAnsi="Times New Roman" w:cs="Times New Roman"/>
          <w:i w:val="0"/>
          <w:iCs w:val="0"/>
          <w:color w:val="auto"/>
          <w:sz w:val="24"/>
          <w:szCs w:val="24"/>
        </w:rPr>
        <w:t xml:space="preserve"> Comparison between instrumental and integrative motivation</w:t>
      </w:r>
    </w:p>
    <w:p w14:paraId="2B0C9A1C" w14:textId="77777777" w:rsidR="00913285" w:rsidRDefault="00913285" w:rsidP="00A050FD">
      <w:pPr>
        <w:spacing w:after="0" w:line="240" w:lineRule="auto"/>
        <w:ind w:firstLine="720"/>
        <w:jc w:val="both"/>
        <w:rPr>
          <w:rFonts w:ascii="Times New Roman" w:hAnsi="Times New Roman" w:cs="Times New Roman"/>
          <w:sz w:val="24"/>
          <w:szCs w:val="24"/>
        </w:rPr>
      </w:pPr>
    </w:p>
    <w:p w14:paraId="268D8A97" w14:textId="77777777" w:rsidR="00494719" w:rsidRDefault="00494719" w:rsidP="00A050FD">
      <w:pPr>
        <w:spacing w:after="0" w:line="240" w:lineRule="auto"/>
        <w:ind w:firstLine="720"/>
        <w:jc w:val="both"/>
        <w:rPr>
          <w:rFonts w:ascii="Times New Roman" w:hAnsi="Times New Roman" w:cs="Times New Roman"/>
          <w:sz w:val="24"/>
          <w:szCs w:val="24"/>
        </w:rPr>
        <w:sectPr w:rsidR="00494719" w:rsidSect="00494719">
          <w:type w:val="continuous"/>
          <w:pgSz w:w="12240" w:h="15840"/>
          <w:pgMar w:top="1440" w:right="1440" w:bottom="1440" w:left="1814" w:header="720" w:footer="720" w:gutter="0"/>
          <w:cols w:space="720"/>
          <w:docGrid w:linePitch="360"/>
        </w:sectPr>
      </w:pPr>
    </w:p>
    <w:p w14:paraId="0DFF5960" w14:textId="00DFD8D1" w:rsidR="00F60130" w:rsidRPr="00913285" w:rsidRDefault="00F73B17" w:rsidP="00A050FD">
      <w:pPr>
        <w:spacing w:after="0" w:line="240" w:lineRule="auto"/>
        <w:ind w:firstLine="720"/>
        <w:jc w:val="both"/>
        <w:rPr>
          <w:rFonts w:ascii="Times New Roman" w:hAnsi="Times New Roman" w:cs="Times New Roman"/>
          <w:sz w:val="24"/>
          <w:szCs w:val="24"/>
        </w:rPr>
      </w:pPr>
      <w:r w:rsidRPr="00913285">
        <w:rPr>
          <w:rFonts w:ascii="Times New Roman" w:hAnsi="Times New Roman" w:cs="Times New Roman"/>
          <w:sz w:val="24"/>
          <w:szCs w:val="24"/>
        </w:rPr>
        <w:t>It is quite clear that t</w:t>
      </w:r>
      <w:r w:rsidR="00B17BF9" w:rsidRPr="00913285">
        <w:rPr>
          <w:rFonts w:ascii="Times New Roman" w:hAnsi="Times New Roman" w:cs="Times New Roman"/>
          <w:sz w:val="24"/>
          <w:szCs w:val="24"/>
        </w:rPr>
        <w:t xml:space="preserve">hose 20 </w:t>
      </w:r>
      <w:r w:rsidR="00AA4DB2" w:rsidRPr="00913285">
        <w:rPr>
          <w:rFonts w:ascii="Times New Roman" w:hAnsi="Times New Roman" w:cs="Times New Roman"/>
          <w:sz w:val="24"/>
          <w:szCs w:val="24"/>
        </w:rPr>
        <w:t xml:space="preserve">items in the questionnaire </w:t>
      </w:r>
      <w:r w:rsidR="00B17BF9" w:rsidRPr="00913285">
        <w:rPr>
          <w:rFonts w:ascii="Times New Roman" w:hAnsi="Times New Roman" w:cs="Times New Roman"/>
          <w:sz w:val="24"/>
          <w:szCs w:val="24"/>
        </w:rPr>
        <w:t xml:space="preserve">were valid because </w:t>
      </w:r>
      <w:proofErr w:type="spellStart"/>
      <w:r w:rsidR="00B17BF9" w:rsidRPr="00913285">
        <w:rPr>
          <w:rFonts w:ascii="Times New Roman" w:hAnsi="Times New Roman" w:cs="Times New Roman"/>
          <w:sz w:val="24"/>
          <w:szCs w:val="24"/>
        </w:rPr>
        <w:t>r</w:t>
      </w:r>
      <w:r w:rsidR="00B17BF9" w:rsidRPr="00913285">
        <w:rPr>
          <w:rFonts w:ascii="Times New Roman" w:hAnsi="Times New Roman" w:cs="Times New Roman"/>
          <w:sz w:val="24"/>
          <w:szCs w:val="24"/>
          <w:vertAlign w:val="subscript"/>
        </w:rPr>
        <w:t>count</w:t>
      </w:r>
      <w:proofErr w:type="spellEnd"/>
      <w:r w:rsidR="007A3AC0" w:rsidRPr="00913285">
        <w:rPr>
          <w:rFonts w:ascii="Times New Roman" w:hAnsi="Times New Roman" w:cs="Times New Roman"/>
          <w:sz w:val="24"/>
          <w:szCs w:val="24"/>
          <w:vertAlign w:val="subscript"/>
          <w:lang w:val="id-ID"/>
        </w:rPr>
        <w:t xml:space="preserve"> </w:t>
      </w:r>
      <w:r w:rsidR="006E0ECE" w:rsidRPr="00913285">
        <w:rPr>
          <w:rFonts w:ascii="Times New Roman" w:hAnsi="Times New Roman" w:cs="Times New Roman"/>
          <w:sz w:val="24"/>
          <w:szCs w:val="24"/>
          <w:vertAlign w:val="subscript"/>
          <w:lang w:val="id-ID"/>
        </w:rPr>
        <w:t>(0.50, 0.56)</w:t>
      </w:r>
      <w:r w:rsidR="00B17BF9" w:rsidRPr="00913285">
        <w:rPr>
          <w:rFonts w:ascii="Times New Roman" w:hAnsi="Times New Roman" w:cs="Times New Roman"/>
          <w:sz w:val="24"/>
          <w:szCs w:val="24"/>
        </w:rPr>
        <w:t xml:space="preserve"> is bigger than </w:t>
      </w:r>
      <w:proofErr w:type="spellStart"/>
      <w:r w:rsidR="00B17BF9" w:rsidRPr="00913285">
        <w:rPr>
          <w:rFonts w:ascii="Times New Roman" w:hAnsi="Times New Roman" w:cs="Times New Roman"/>
          <w:sz w:val="24"/>
          <w:szCs w:val="24"/>
        </w:rPr>
        <w:t>r</w:t>
      </w:r>
      <w:r w:rsidR="00B17BF9" w:rsidRPr="00913285">
        <w:rPr>
          <w:rFonts w:ascii="Times New Roman" w:hAnsi="Times New Roman" w:cs="Times New Roman"/>
          <w:sz w:val="24"/>
          <w:szCs w:val="24"/>
          <w:vertAlign w:val="subscript"/>
        </w:rPr>
        <w:t>table</w:t>
      </w:r>
      <w:proofErr w:type="spellEnd"/>
      <w:r w:rsidR="00B17BF9" w:rsidRPr="00913285">
        <w:rPr>
          <w:rFonts w:ascii="Times New Roman" w:hAnsi="Times New Roman" w:cs="Times New Roman"/>
          <w:sz w:val="24"/>
          <w:szCs w:val="24"/>
          <w:vertAlign w:val="subscript"/>
        </w:rPr>
        <w:t xml:space="preserve"> (0.44)</w:t>
      </w:r>
      <w:r w:rsidR="00B17BF9" w:rsidRPr="00913285">
        <w:rPr>
          <w:rFonts w:ascii="Times New Roman" w:hAnsi="Times New Roman" w:cs="Times New Roman"/>
          <w:sz w:val="24"/>
          <w:szCs w:val="24"/>
        </w:rPr>
        <w:t xml:space="preserve">. The questionnaire was also reliable because </w:t>
      </w:r>
      <w:proofErr w:type="spellStart"/>
      <w:r w:rsidR="001837A8" w:rsidRPr="00913285">
        <w:rPr>
          <w:rFonts w:ascii="Times New Roman" w:hAnsi="Times New Roman" w:cs="Times New Roman"/>
          <w:sz w:val="24"/>
          <w:szCs w:val="24"/>
        </w:rPr>
        <w:t>r</w:t>
      </w:r>
      <w:r w:rsidR="001837A8" w:rsidRPr="00913285">
        <w:rPr>
          <w:rFonts w:ascii="Times New Roman" w:hAnsi="Times New Roman" w:cs="Times New Roman"/>
          <w:sz w:val="24"/>
          <w:szCs w:val="24"/>
          <w:vertAlign w:val="subscript"/>
        </w:rPr>
        <w:t>count</w:t>
      </w:r>
      <w:proofErr w:type="spellEnd"/>
      <w:r w:rsidR="007A3AC0" w:rsidRPr="00913285">
        <w:rPr>
          <w:rFonts w:ascii="Times New Roman" w:hAnsi="Times New Roman" w:cs="Times New Roman"/>
          <w:sz w:val="24"/>
          <w:szCs w:val="24"/>
          <w:vertAlign w:val="subscript"/>
          <w:lang w:val="id-ID"/>
        </w:rPr>
        <w:t xml:space="preserve"> (0.81, 0.84)</w:t>
      </w:r>
      <w:r w:rsidR="001837A8" w:rsidRPr="00913285">
        <w:rPr>
          <w:rFonts w:ascii="Times New Roman" w:hAnsi="Times New Roman" w:cs="Times New Roman"/>
          <w:sz w:val="24"/>
          <w:szCs w:val="24"/>
        </w:rPr>
        <w:t xml:space="preserve"> is bigger than </w:t>
      </w:r>
      <w:proofErr w:type="spellStart"/>
      <w:r w:rsidR="001837A8" w:rsidRPr="00913285">
        <w:rPr>
          <w:rFonts w:ascii="Times New Roman" w:hAnsi="Times New Roman" w:cs="Times New Roman"/>
          <w:sz w:val="24"/>
          <w:szCs w:val="24"/>
        </w:rPr>
        <w:t>r</w:t>
      </w:r>
      <w:r w:rsidR="001837A8" w:rsidRPr="00913285">
        <w:rPr>
          <w:rFonts w:ascii="Times New Roman" w:hAnsi="Times New Roman" w:cs="Times New Roman"/>
          <w:sz w:val="24"/>
          <w:szCs w:val="24"/>
          <w:vertAlign w:val="subscript"/>
        </w:rPr>
        <w:t>table</w:t>
      </w:r>
      <w:proofErr w:type="spellEnd"/>
      <w:r w:rsidR="001837A8" w:rsidRPr="00913285">
        <w:rPr>
          <w:rFonts w:ascii="Times New Roman" w:hAnsi="Times New Roman" w:cs="Times New Roman"/>
          <w:sz w:val="24"/>
          <w:szCs w:val="24"/>
          <w:vertAlign w:val="subscript"/>
        </w:rPr>
        <w:t xml:space="preserve"> (0.44)</w:t>
      </w:r>
      <w:r w:rsidR="001837A8" w:rsidRPr="00913285">
        <w:rPr>
          <w:rFonts w:ascii="Times New Roman" w:hAnsi="Times New Roman" w:cs="Times New Roman"/>
          <w:sz w:val="24"/>
          <w:szCs w:val="24"/>
        </w:rPr>
        <w:t>. Based on the table above, t</w:t>
      </w:r>
      <w:r w:rsidR="00FC667F" w:rsidRPr="00913285">
        <w:rPr>
          <w:rFonts w:ascii="Times New Roman" w:hAnsi="Times New Roman" w:cs="Times New Roman"/>
          <w:sz w:val="24"/>
          <w:szCs w:val="24"/>
        </w:rPr>
        <w:t>he study showed that seventh-grade students of SMPIT Putri Al-</w:t>
      </w:r>
      <w:r w:rsidR="00FC667F" w:rsidRPr="00913285">
        <w:rPr>
          <w:rFonts w:ascii="Times New Roman" w:hAnsi="Times New Roman" w:cs="Times New Roman"/>
          <w:sz w:val="24"/>
          <w:szCs w:val="24"/>
        </w:rPr>
        <w:t>Hanif have a stronger instrumental motivation to learn English.</w:t>
      </w:r>
      <w:r w:rsidR="00B17BF9" w:rsidRPr="00913285">
        <w:rPr>
          <w:rFonts w:ascii="Times New Roman" w:hAnsi="Times New Roman" w:cs="Times New Roman"/>
          <w:sz w:val="24"/>
          <w:szCs w:val="24"/>
        </w:rPr>
        <w:t xml:space="preserve"> It can be seen from the mean. The mean of the integrative motivation is 4.47, while i</w:t>
      </w:r>
      <w:r w:rsidRPr="00913285">
        <w:rPr>
          <w:rFonts w:ascii="Times New Roman" w:hAnsi="Times New Roman" w:cs="Times New Roman"/>
          <w:sz w:val="24"/>
          <w:szCs w:val="24"/>
        </w:rPr>
        <w:t>nstrumental motivation is 4.33. Besides, f</w:t>
      </w:r>
      <w:r w:rsidR="001918A9" w:rsidRPr="00913285">
        <w:rPr>
          <w:rFonts w:ascii="Times New Roman" w:hAnsi="Times New Roman" w:cs="Times New Roman"/>
          <w:sz w:val="24"/>
          <w:szCs w:val="24"/>
        </w:rPr>
        <w:t>rom the research that has been done about the motivation of learning English is obtained:</w:t>
      </w:r>
    </w:p>
    <w:p w14:paraId="73C2E600" w14:textId="77777777" w:rsidR="00494719" w:rsidRDefault="00494719" w:rsidP="00A050FD">
      <w:pPr>
        <w:spacing w:after="0" w:line="240" w:lineRule="auto"/>
        <w:jc w:val="center"/>
        <w:rPr>
          <w:rFonts w:ascii="Times New Roman" w:hAnsi="Times New Roman" w:cs="Times New Roman"/>
          <w:b/>
          <w:sz w:val="24"/>
          <w:szCs w:val="24"/>
        </w:rPr>
        <w:sectPr w:rsidR="00494719" w:rsidSect="00494719">
          <w:type w:val="continuous"/>
          <w:pgSz w:w="12240" w:h="15840"/>
          <w:pgMar w:top="1440" w:right="1440" w:bottom="1440" w:left="1814" w:header="720" w:footer="720" w:gutter="0"/>
          <w:cols w:num="2" w:space="720"/>
          <w:docGrid w:linePitch="360"/>
        </w:sectPr>
      </w:pPr>
    </w:p>
    <w:p w14:paraId="18146FED" w14:textId="1F0A9355" w:rsidR="00C414D5" w:rsidRPr="00913285" w:rsidRDefault="00C414D5" w:rsidP="00A050FD">
      <w:pPr>
        <w:spacing w:after="0" w:line="240" w:lineRule="auto"/>
        <w:jc w:val="center"/>
        <w:rPr>
          <w:rFonts w:ascii="Times New Roman" w:hAnsi="Times New Roman" w:cs="Times New Roman"/>
          <w:b/>
          <w:sz w:val="24"/>
          <w:szCs w:val="24"/>
        </w:rPr>
      </w:pPr>
    </w:p>
    <w:p w14:paraId="5F955D11" w14:textId="77777777" w:rsidR="00913285" w:rsidRDefault="00B041DB" w:rsidP="00A050FD">
      <w:pPr>
        <w:keepNext/>
        <w:spacing w:line="240" w:lineRule="auto"/>
        <w:jc w:val="center"/>
      </w:pPr>
      <w:r w:rsidRPr="00913285">
        <w:rPr>
          <w:rFonts w:ascii="Times New Roman" w:hAnsi="Times New Roman" w:cs="Times New Roman"/>
          <w:b/>
          <w:noProof/>
          <w:sz w:val="24"/>
          <w:szCs w:val="24"/>
        </w:rPr>
        <w:drawing>
          <wp:inline distT="0" distB="0" distL="0" distR="0" wp14:anchorId="68315A5E" wp14:editId="4864C7AD">
            <wp:extent cx="2719137" cy="2141621"/>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316857A" w14:textId="276603CE" w:rsidR="0088312A" w:rsidRPr="00913285" w:rsidRDefault="00913285" w:rsidP="00A050FD">
      <w:pPr>
        <w:pStyle w:val="Caption"/>
        <w:jc w:val="center"/>
        <w:rPr>
          <w:rFonts w:ascii="Times New Roman" w:hAnsi="Times New Roman" w:cs="Times New Roman"/>
          <w:i w:val="0"/>
          <w:iCs w:val="0"/>
          <w:color w:val="auto"/>
          <w:sz w:val="36"/>
          <w:szCs w:val="36"/>
        </w:rPr>
      </w:pPr>
      <w:r w:rsidRPr="00913285">
        <w:rPr>
          <w:rFonts w:ascii="Times New Roman" w:hAnsi="Times New Roman" w:cs="Times New Roman"/>
          <w:i w:val="0"/>
          <w:iCs w:val="0"/>
          <w:color w:val="auto"/>
          <w:sz w:val="24"/>
          <w:szCs w:val="24"/>
        </w:rPr>
        <w:t xml:space="preserve">Figure </w:t>
      </w:r>
      <w:r w:rsidRPr="00913285">
        <w:rPr>
          <w:rFonts w:ascii="Times New Roman" w:hAnsi="Times New Roman" w:cs="Times New Roman"/>
          <w:i w:val="0"/>
          <w:iCs w:val="0"/>
          <w:color w:val="auto"/>
          <w:sz w:val="24"/>
          <w:szCs w:val="24"/>
        </w:rPr>
        <w:fldChar w:fldCharType="begin"/>
      </w:r>
      <w:r w:rsidRPr="00913285">
        <w:rPr>
          <w:rFonts w:ascii="Times New Roman" w:hAnsi="Times New Roman" w:cs="Times New Roman"/>
          <w:i w:val="0"/>
          <w:iCs w:val="0"/>
          <w:color w:val="auto"/>
          <w:sz w:val="24"/>
          <w:szCs w:val="24"/>
        </w:rPr>
        <w:instrText xml:space="preserve"> SEQ Figure \* ARABIC </w:instrText>
      </w:r>
      <w:r w:rsidRPr="00913285">
        <w:rPr>
          <w:rFonts w:ascii="Times New Roman" w:hAnsi="Times New Roman" w:cs="Times New Roman"/>
          <w:i w:val="0"/>
          <w:iCs w:val="0"/>
          <w:color w:val="auto"/>
          <w:sz w:val="24"/>
          <w:szCs w:val="24"/>
        </w:rPr>
        <w:fldChar w:fldCharType="separate"/>
      </w:r>
      <w:r>
        <w:rPr>
          <w:rFonts w:ascii="Times New Roman" w:hAnsi="Times New Roman" w:cs="Times New Roman"/>
          <w:i w:val="0"/>
          <w:iCs w:val="0"/>
          <w:noProof/>
          <w:color w:val="auto"/>
          <w:sz w:val="24"/>
          <w:szCs w:val="24"/>
        </w:rPr>
        <w:t>1</w:t>
      </w:r>
      <w:r w:rsidRPr="00913285">
        <w:rPr>
          <w:rFonts w:ascii="Times New Roman" w:hAnsi="Times New Roman" w:cs="Times New Roman"/>
          <w:i w:val="0"/>
          <w:iCs w:val="0"/>
          <w:color w:val="auto"/>
          <w:sz w:val="24"/>
          <w:szCs w:val="24"/>
        </w:rPr>
        <w:fldChar w:fldCharType="end"/>
      </w:r>
      <w:r w:rsidRPr="00913285">
        <w:rPr>
          <w:rFonts w:ascii="Times New Roman" w:hAnsi="Times New Roman" w:cs="Times New Roman"/>
          <w:i w:val="0"/>
          <w:iCs w:val="0"/>
          <w:color w:val="auto"/>
          <w:sz w:val="24"/>
          <w:szCs w:val="24"/>
        </w:rPr>
        <w:t xml:space="preserve"> Result from integrative questionnaire</w:t>
      </w:r>
    </w:p>
    <w:p w14:paraId="464EC255" w14:textId="77777777" w:rsidR="00913285" w:rsidRDefault="00913285" w:rsidP="00A050FD">
      <w:pPr>
        <w:spacing w:after="0" w:line="240" w:lineRule="auto"/>
        <w:ind w:firstLine="720"/>
        <w:jc w:val="both"/>
        <w:rPr>
          <w:rFonts w:ascii="Times New Roman" w:hAnsi="Times New Roman" w:cs="Times New Roman"/>
          <w:sz w:val="24"/>
          <w:szCs w:val="24"/>
        </w:rPr>
      </w:pPr>
    </w:p>
    <w:p w14:paraId="3D78AFFC" w14:textId="77777777" w:rsidR="00494719" w:rsidRDefault="00494719" w:rsidP="00A050FD">
      <w:pPr>
        <w:spacing w:after="0" w:line="240" w:lineRule="auto"/>
        <w:ind w:firstLine="720"/>
        <w:jc w:val="both"/>
        <w:rPr>
          <w:rFonts w:ascii="Times New Roman" w:hAnsi="Times New Roman" w:cs="Times New Roman"/>
          <w:sz w:val="24"/>
          <w:szCs w:val="24"/>
        </w:rPr>
        <w:sectPr w:rsidR="00494719" w:rsidSect="00494719">
          <w:type w:val="continuous"/>
          <w:pgSz w:w="12240" w:h="15840"/>
          <w:pgMar w:top="1440" w:right="1440" w:bottom="1440" w:left="1814" w:header="720" w:footer="720" w:gutter="0"/>
          <w:cols w:space="720"/>
          <w:docGrid w:linePitch="360"/>
        </w:sectPr>
      </w:pPr>
    </w:p>
    <w:p w14:paraId="720B83DE" w14:textId="16FE8673" w:rsidR="009B31FD" w:rsidRPr="00913285" w:rsidRDefault="009074F0" w:rsidP="00A050FD">
      <w:pPr>
        <w:spacing w:after="0" w:line="240" w:lineRule="auto"/>
        <w:ind w:firstLine="720"/>
        <w:jc w:val="both"/>
        <w:rPr>
          <w:rFonts w:ascii="Times New Roman" w:hAnsi="Times New Roman" w:cs="Times New Roman"/>
          <w:sz w:val="24"/>
          <w:szCs w:val="24"/>
        </w:rPr>
      </w:pPr>
      <w:r w:rsidRPr="00913285">
        <w:rPr>
          <w:rFonts w:ascii="Times New Roman" w:hAnsi="Times New Roman" w:cs="Times New Roman"/>
          <w:sz w:val="24"/>
          <w:szCs w:val="24"/>
        </w:rPr>
        <w:t>The total percentage of stud</w:t>
      </w:r>
      <w:r w:rsidR="003D03F3" w:rsidRPr="00913285">
        <w:rPr>
          <w:rFonts w:ascii="Times New Roman" w:hAnsi="Times New Roman" w:cs="Times New Roman"/>
          <w:sz w:val="24"/>
          <w:szCs w:val="24"/>
        </w:rPr>
        <w:t>ent choices when faced with 10</w:t>
      </w:r>
      <w:r w:rsidRPr="00913285">
        <w:rPr>
          <w:rFonts w:ascii="Times New Roman" w:hAnsi="Times New Roman" w:cs="Times New Roman"/>
          <w:sz w:val="24"/>
          <w:szCs w:val="24"/>
        </w:rPr>
        <w:t xml:space="preserve"> statements whose orientations are in</w:t>
      </w:r>
      <w:r w:rsidR="003D03F3" w:rsidRPr="00913285">
        <w:rPr>
          <w:rFonts w:ascii="Times New Roman" w:hAnsi="Times New Roman" w:cs="Times New Roman"/>
          <w:sz w:val="24"/>
          <w:szCs w:val="24"/>
        </w:rPr>
        <w:t>tegrative are as follows; respondents who voted ‘</w:t>
      </w:r>
      <w:r w:rsidRPr="00913285">
        <w:rPr>
          <w:rFonts w:ascii="Times New Roman" w:hAnsi="Times New Roman" w:cs="Times New Roman"/>
          <w:sz w:val="24"/>
          <w:szCs w:val="24"/>
        </w:rPr>
        <w:t xml:space="preserve">strongly </w:t>
      </w:r>
      <w:r w:rsidR="003D03F3" w:rsidRPr="00913285">
        <w:rPr>
          <w:rFonts w:ascii="Times New Roman" w:hAnsi="Times New Roman" w:cs="Times New Roman"/>
          <w:sz w:val="24"/>
          <w:szCs w:val="24"/>
        </w:rPr>
        <w:t>agree’</w:t>
      </w:r>
      <w:r w:rsidRPr="00913285">
        <w:rPr>
          <w:rFonts w:ascii="Times New Roman" w:hAnsi="Times New Roman" w:cs="Times New Roman"/>
          <w:sz w:val="24"/>
          <w:szCs w:val="24"/>
        </w:rPr>
        <w:t xml:space="preserve"> </w:t>
      </w:r>
      <w:r w:rsidR="003D03F3" w:rsidRPr="00913285">
        <w:rPr>
          <w:rFonts w:ascii="Times New Roman" w:hAnsi="Times New Roman" w:cs="Times New Roman"/>
          <w:sz w:val="24"/>
          <w:szCs w:val="24"/>
        </w:rPr>
        <w:t>were 54</w:t>
      </w:r>
      <w:r w:rsidRPr="00913285">
        <w:rPr>
          <w:rFonts w:ascii="Times New Roman" w:hAnsi="Times New Roman" w:cs="Times New Roman"/>
          <w:sz w:val="24"/>
          <w:szCs w:val="24"/>
        </w:rPr>
        <w:t xml:space="preserve">%, </w:t>
      </w:r>
      <w:r w:rsidR="003D03F3" w:rsidRPr="00913285">
        <w:rPr>
          <w:rFonts w:ascii="Times New Roman" w:hAnsi="Times New Roman" w:cs="Times New Roman"/>
          <w:sz w:val="24"/>
          <w:szCs w:val="24"/>
        </w:rPr>
        <w:t>‘agree’ voters were 39</w:t>
      </w:r>
      <w:r w:rsidRPr="00913285">
        <w:rPr>
          <w:rFonts w:ascii="Times New Roman" w:hAnsi="Times New Roman" w:cs="Times New Roman"/>
          <w:sz w:val="24"/>
          <w:szCs w:val="24"/>
        </w:rPr>
        <w:t xml:space="preserve">%, </w:t>
      </w:r>
      <w:r w:rsidR="003D03F3" w:rsidRPr="00913285">
        <w:rPr>
          <w:rFonts w:ascii="Times New Roman" w:hAnsi="Times New Roman" w:cs="Times New Roman"/>
          <w:sz w:val="24"/>
          <w:szCs w:val="24"/>
        </w:rPr>
        <w:t>‘neutral’</w:t>
      </w:r>
      <w:r w:rsidRPr="00913285">
        <w:rPr>
          <w:rFonts w:ascii="Times New Roman" w:hAnsi="Times New Roman" w:cs="Times New Roman"/>
          <w:sz w:val="24"/>
          <w:szCs w:val="24"/>
        </w:rPr>
        <w:t xml:space="preserve"> </w:t>
      </w:r>
      <w:r w:rsidR="003D03F3" w:rsidRPr="00913285">
        <w:rPr>
          <w:rFonts w:ascii="Times New Roman" w:hAnsi="Times New Roman" w:cs="Times New Roman"/>
          <w:sz w:val="24"/>
          <w:szCs w:val="24"/>
        </w:rPr>
        <w:t>voters were</w:t>
      </w:r>
      <w:r w:rsidRPr="00913285">
        <w:rPr>
          <w:rFonts w:ascii="Times New Roman" w:hAnsi="Times New Roman" w:cs="Times New Roman"/>
          <w:sz w:val="24"/>
          <w:szCs w:val="24"/>
        </w:rPr>
        <w:t xml:space="preserve"> 7%, </w:t>
      </w:r>
      <w:r w:rsidR="003D03F3" w:rsidRPr="00913285">
        <w:rPr>
          <w:rFonts w:ascii="Times New Roman" w:hAnsi="Times New Roman" w:cs="Times New Roman"/>
          <w:sz w:val="24"/>
          <w:szCs w:val="24"/>
        </w:rPr>
        <w:t>‘disagree’ and ‘strongly disagree’ voters were 0%.</w:t>
      </w:r>
      <w:r w:rsidRPr="00913285">
        <w:rPr>
          <w:rFonts w:ascii="Times New Roman" w:hAnsi="Times New Roman" w:cs="Times New Roman"/>
          <w:sz w:val="24"/>
          <w:szCs w:val="24"/>
        </w:rPr>
        <w:t xml:space="preserve"> </w:t>
      </w:r>
      <w:r w:rsidR="003D03F3" w:rsidRPr="00913285">
        <w:rPr>
          <w:rFonts w:ascii="Times New Roman" w:hAnsi="Times New Roman" w:cs="Times New Roman"/>
          <w:sz w:val="24"/>
          <w:szCs w:val="24"/>
        </w:rPr>
        <w:t>Once calculated, of 20</w:t>
      </w:r>
      <w:r w:rsidRPr="00913285">
        <w:rPr>
          <w:rFonts w:ascii="Times New Roman" w:hAnsi="Times New Roman" w:cs="Times New Roman"/>
          <w:sz w:val="24"/>
          <w:szCs w:val="24"/>
        </w:rPr>
        <w:t xml:space="preserve"> </w:t>
      </w:r>
      <w:r w:rsidR="003D03F3" w:rsidRPr="00913285">
        <w:rPr>
          <w:rFonts w:ascii="Times New Roman" w:hAnsi="Times New Roman" w:cs="Times New Roman"/>
          <w:sz w:val="24"/>
          <w:szCs w:val="24"/>
        </w:rPr>
        <w:t>respondents</w:t>
      </w:r>
      <w:r w:rsidRPr="00913285">
        <w:rPr>
          <w:rFonts w:ascii="Times New Roman" w:hAnsi="Times New Roman" w:cs="Times New Roman"/>
          <w:sz w:val="24"/>
          <w:szCs w:val="24"/>
        </w:rPr>
        <w:t xml:space="preserve"> who fill </w:t>
      </w:r>
      <w:r w:rsidR="003D03F3" w:rsidRPr="00913285">
        <w:rPr>
          <w:rFonts w:ascii="Times New Roman" w:hAnsi="Times New Roman" w:cs="Times New Roman"/>
          <w:sz w:val="24"/>
          <w:szCs w:val="24"/>
        </w:rPr>
        <w:t xml:space="preserve">the questionnaire, </w:t>
      </w:r>
      <w:r w:rsidR="00907F2B" w:rsidRPr="00913285">
        <w:rPr>
          <w:rFonts w:ascii="Times New Roman" w:hAnsi="Times New Roman" w:cs="Times New Roman"/>
          <w:sz w:val="24"/>
          <w:szCs w:val="24"/>
        </w:rPr>
        <w:t>it</w:t>
      </w:r>
      <w:r w:rsidRPr="00913285">
        <w:rPr>
          <w:rFonts w:ascii="Times New Roman" w:hAnsi="Times New Roman" w:cs="Times New Roman"/>
          <w:sz w:val="24"/>
          <w:szCs w:val="24"/>
        </w:rPr>
        <w:t xml:space="preserve"> can be said </w:t>
      </w:r>
      <w:r w:rsidR="00E7473E" w:rsidRPr="00913285">
        <w:rPr>
          <w:rFonts w:ascii="Times New Roman" w:hAnsi="Times New Roman" w:cs="Times New Roman"/>
          <w:sz w:val="24"/>
          <w:szCs w:val="24"/>
        </w:rPr>
        <w:t xml:space="preserve">that 93% respondents have </w:t>
      </w:r>
      <w:r w:rsidRPr="00913285">
        <w:rPr>
          <w:rFonts w:ascii="Times New Roman" w:hAnsi="Times New Roman" w:cs="Times New Roman"/>
          <w:sz w:val="24"/>
          <w:szCs w:val="24"/>
        </w:rPr>
        <w:t>integrativ</w:t>
      </w:r>
      <w:r w:rsidR="008126B6" w:rsidRPr="00913285">
        <w:rPr>
          <w:rFonts w:ascii="Times New Roman" w:hAnsi="Times New Roman" w:cs="Times New Roman"/>
          <w:sz w:val="24"/>
          <w:szCs w:val="24"/>
        </w:rPr>
        <w:t xml:space="preserve">e orientation </w:t>
      </w:r>
      <w:r w:rsidR="008126B6" w:rsidRPr="00913285">
        <w:rPr>
          <w:rFonts w:ascii="Times New Roman" w:hAnsi="Times New Roman" w:cs="Times New Roman"/>
          <w:sz w:val="24"/>
          <w:szCs w:val="24"/>
        </w:rPr>
        <w:lastRenderedPageBreak/>
        <w:t>and the rest 7% are those who choose ‘neutral’.</w:t>
      </w:r>
    </w:p>
    <w:p w14:paraId="3ECEC0BA" w14:textId="77777777" w:rsidR="00C414D5" w:rsidRPr="00913285" w:rsidRDefault="009B31FD" w:rsidP="00A050FD">
      <w:pPr>
        <w:spacing w:after="0" w:line="240" w:lineRule="auto"/>
        <w:jc w:val="both"/>
        <w:rPr>
          <w:rFonts w:ascii="Times New Roman" w:hAnsi="Times New Roman" w:cs="Times New Roman"/>
          <w:sz w:val="24"/>
          <w:szCs w:val="24"/>
        </w:rPr>
      </w:pPr>
      <w:r w:rsidRPr="00913285">
        <w:rPr>
          <w:rFonts w:ascii="Times New Roman" w:hAnsi="Times New Roman" w:cs="Times New Roman"/>
          <w:sz w:val="24"/>
          <w:szCs w:val="24"/>
        </w:rPr>
        <w:t xml:space="preserve">Thus, these 93% students have desire to integrate themselves within a culture to become a part of that society. It also indicates an interest in learning the </w:t>
      </w:r>
      <w:r w:rsidRPr="00913285">
        <w:rPr>
          <w:rFonts w:ascii="Times New Roman" w:hAnsi="Times New Roman" w:cs="Times New Roman"/>
          <w:sz w:val="24"/>
          <w:szCs w:val="24"/>
        </w:rPr>
        <w:t>language in order to meet and communicate with members of the second language community because they want to get to know the people who speak that language.</w:t>
      </w:r>
    </w:p>
    <w:p w14:paraId="1CC47AC3" w14:textId="77777777" w:rsidR="00F73B17" w:rsidRPr="00913285" w:rsidRDefault="00F73B17" w:rsidP="00A050FD">
      <w:pPr>
        <w:spacing w:after="0" w:line="240" w:lineRule="auto"/>
        <w:ind w:firstLine="567"/>
        <w:jc w:val="both"/>
        <w:rPr>
          <w:rFonts w:ascii="Times New Roman" w:hAnsi="Times New Roman" w:cs="Times New Roman"/>
          <w:sz w:val="24"/>
          <w:szCs w:val="24"/>
        </w:rPr>
      </w:pPr>
    </w:p>
    <w:p w14:paraId="6EE36A92" w14:textId="77777777" w:rsidR="00494719" w:rsidRDefault="00494719" w:rsidP="00A050FD">
      <w:pPr>
        <w:keepNext/>
        <w:spacing w:line="240" w:lineRule="auto"/>
        <w:jc w:val="center"/>
        <w:sectPr w:rsidR="00494719" w:rsidSect="00494719">
          <w:type w:val="continuous"/>
          <w:pgSz w:w="12240" w:h="15840"/>
          <w:pgMar w:top="1440" w:right="1440" w:bottom="1440" w:left="1814" w:header="720" w:footer="720" w:gutter="0"/>
          <w:cols w:num="2" w:space="720"/>
          <w:docGrid w:linePitch="360"/>
        </w:sectPr>
      </w:pPr>
    </w:p>
    <w:p w14:paraId="1675B324" w14:textId="5A0437F4" w:rsidR="00913285" w:rsidRDefault="00B041DB" w:rsidP="00A050FD">
      <w:pPr>
        <w:keepNext/>
        <w:spacing w:line="240" w:lineRule="auto"/>
        <w:jc w:val="center"/>
      </w:pPr>
      <w:r w:rsidRPr="00913285">
        <w:rPr>
          <w:rFonts w:ascii="Times New Roman" w:hAnsi="Times New Roman" w:cs="Times New Roman"/>
          <w:b/>
          <w:noProof/>
          <w:sz w:val="24"/>
          <w:szCs w:val="24"/>
        </w:rPr>
        <w:drawing>
          <wp:inline distT="0" distB="0" distL="0" distR="0" wp14:anchorId="5D4D1788" wp14:editId="718C9485">
            <wp:extent cx="2839453" cy="2141622"/>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7B2A357" w14:textId="257C6890" w:rsidR="00913285" w:rsidRPr="00494719" w:rsidRDefault="00913285" w:rsidP="00A050FD">
      <w:pPr>
        <w:pStyle w:val="Caption"/>
        <w:jc w:val="center"/>
        <w:rPr>
          <w:rFonts w:ascii="Times New Roman" w:hAnsi="Times New Roman" w:cs="Times New Roman"/>
          <w:b/>
          <w:i w:val="0"/>
          <w:iCs w:val="0"/>
          <w:color w:val="auto"/>
          <w:sz w:val="36"/>
          <w:szCs w:val="36"/>
        </w:rPr>
      </w:pPr>
      <w:r w:rsidRPr="00913285">
        <w:rPr>
          <w:rFonts w:ascii="Times New Roman" w:hAnsi="Times New Roman" w:cs="Times New Roman"/>
          <w:i w:val="0"/>
          <w:iCs w:val="0"/>
          <w:color w:val="auto"/>
          <w:sz w:val="24"/>
          <w:szCs w:val="24"/>
        </w:rPr>
        <w:t xml:space="preserve">Figure </w:t>
      </w:r>
      <w:r w:rsidRPr="00913285">
        <w:rPr>
          <w:rFonts w:ascii="Times New Roman" w:hAnsi="Times New Roman" w:cs="Times New Roman"/>
          <w:i w:val="0"/>
          <w:iCs w:val="0"/>
          <w:color w:val="auto"/>
          <w:sz w:val="24"/>
          <w:szCs w:val="24"/>
        </w:rPr>
        <w:fldChar w:fldCharType="begin"/>
      </w:r>
      <w:r w:rsidRPr="00913285">
        <w:rPr>
          <w:rFonts w:ascii="Times New Roman" w:hAnsi="Times New Roman" w:cs="Times New Roman"/>
          <w:i w:val="0"/>
          <w:iCs w:val="0"/>
          <w:color w:val="auto"/>
          <w:sz w:val="24"/>
          <w:szCs w:val="24"/>
        </w:rPr>
        <w:instrText xml:space="preserve"> SEQ Figure \* ARABIC </w:instrText>
      </w:r>
      <w:r w:rsidRPr="00913285">
        <w:rPr>
          <w:rFonts w:ascii="Times New Roman" w:hAnsi="Times New Roman" w:cs="Times New Roman"/>
          <w:i w:val="0"/>
          <w:iCs w:val="0"/>
          <w:color w:val="auto"/>
          <w:sz w:val="24"/>
          <w:szCs w:val="24"/>
        </w:rPr>
        <w:fldChar w:fldCharType="separate"/>
      </w:r>
      <w:r w:rsidRPr="00913285">
        <w:rPr>
          <w:rFonts w:ascii="Times New Roman" w:hAnsi="Times New Roman" w:cs="Times New Roman"/>
          <w:i w:val="0"/>
          <w:iCs w:val="0"/>
          <w:noProof/>
          <w:color w:val="auto"/>
          <w:sz w:val="24"/>
          <w:szCs w:val="24"/>
        </w:rPr>
        <w:t>2</w:t>
      </w:r>
      <w:r w:rsidRPr="00913285">
        <w:rPr>
          <w:rFonts w:ascii="Times New Roman" w:hAnsi="Times New Roman" w:cs="Times New Roman"/>
          <w:i w:val="0"/>
          <w:iCs w:val="0"/>
          <w:color w:val="auto"/>
          <w:sz w:val="24"/>
          <w:szCs w:val="24"/>
        </w:rPr>
        <w:fldChar w:fldCharType="end"/>
      </w:r>
      <w:r w:rsidRPr="00913285">
        <w:rPr>
          <w:rFonts w:ascii="Times New Roman" w:hAnsi="Times New Roman" w:cs="Times New Roman"/>
          <w:i w:val="0"/>
          <w:iCs w:val="0"/>
          <w:color w:val="auto"/>
          <w:sz w:val="24"/>
          <w:szCs w:val="24"/>
        </w:rPr>
        <w:t xml:space="preserve"> Result from integrative questionnaire</w:t>
      </w:r>
    </w:p>
    <w:p w14:paraId="70925C88" w14:textId="77777777" w:rsidR="00494719" w:rsidRDefault="00494719" w:rsidP="00A050FD">
      <w:pPr>
        <w:spacing w:after="0" w:line="240" w:lineRule="auto"/>
        <w:ind w:firstLine="720"/>
        <w:jc w:val="both"/>
        <w:rPr>
          <w:rFonts w:ascii="Times New Roman" w:hAnsi="Times New Roman" w:cs="Times New Roman"/>
          <w:sz w:val="24"/>
          <w:szCs w:val="24"/>
        </w:rPr>
        <w:sectPr w:rsidR="00494719" w:rsidSect="00494719">
          <w:type w:val="continuous"/>
          <w:pgSz w:w="12240" w:h="15840"/>
          <w:pgMar w:top="1440" w:right="1440" w:bottom="1440" w:left="1814" w:header="720" w:footer="720" w:gutter="0"/>
          <w:cols w:space="720"/>
          <w:docGrid w:linePitch="360"/>
        </w:sectPr>
      </w:pPr>
    </w:p>
    <w:p w14:paraId="1DC6464E" w14:textId="30C42A2A" w:rsidR="00547C03" w:rsidRPr="00913285" w:rsidRDefault="009074F0" w:rsidP="00A050FD">
      <w:pPr>
        <w:spacing w:after="0" w:line="240" w:lineRule="auto"/>
        <w:ind w:firstLine="720"/>
        <w:jc w:val="both"/>
        <w:rPr>
          <w:rFonts w:ascii="Times New Roman" w:hAnsi="Times New Roman" w:cs="Times New Roman"/>
          <w:sz w:val="24"/>
          <w:szCs w:val="24"/>
        </w:rPr>
      </w:pPr>
      <w:r w:rsidRPr="00913285">
        <w:rPr>
          <w:rFonts w:ascii="Times New Roman" w:hAnsi="Times New Roman" w:cs="Times New Roman"/>
          <w:sz w:val="24"/>
          <w:szCs w:val="24"/>
        </w:rPr>
        <w:t>The total percentage of student choices when confronted with</w:t>
      </w:r>
      <w:r w:rsidR="001D0886" w:rsidRPr="00913285">
        <w:rPr>
          <w:rFonts w:ascii="Times New Roman" w:hAnsi="Times New Roman" w:cs="Times New Roman"/>
          <w:sz w:val="24"/>
          <w:szCs w:val="24"/>
        </w:rPr>
        <w:t xml:space="preserve"> 10</w:t>
      </w:r>
      <w:r w:rsidRPr="00913285">
        <w:rPr>
          <w:rFonts w:ascii="Times New Roman" w:hAnsi="Times New Roman" w:cs="Times New Roman"/>
          <w:sz w:val="24"/>
          <w:szCs w:val="24"/>
        </w:rPr>
        <w:t xml:space="preserve"> instrumental orientation statements is as follows; </w:t>
      </w:r>
      <w:r w:rsidR="001D0886" w:rsidRPr="00913285">
        <w:rPr>
          <w:rFonts w:ascii="Times New Roman" w:hAnsi="Times New Roman" w:cs="Times New Roman"/>
          <w:sz w:val="24"/>
          <w:szCs w:val="24"/>
        </w:rPr>
        <w:t>respondents who voted ‘strongly agree’ were 48%, ‘agree’ voters were 36%, ‘neutral’ voters were 16%, ‘disagree’ and ‘strongly disagree’ voters were 0%. Once calculated, of 20</w:t>
      </w:r>
      <w:r w:rsidRPr="00913285">
        <w:rPr>
          <w:rFonts w:ascii="Times New Roman" w:hAnsi="Times New Roman" w:cs="Times New Roman"/>
          <w:sz w:val="24"/>
          <w:szCs w:val="24"/>
        </w:rPr>
        <w:t xml:space="preserve"> students who filled the </w:t>
      </w:r>
      <w:r w:rsidR="001D0886" w:rsidRPr="00913285">
        <w:rPr>
          <w:rFonts w:ascii="Times New Roman" w:hAnsi="Times New Roman" w:cs="Times New Roman"/>
          <w:sz w:val="24"/>
          <w:szCs w:val="24"/>
        </w:rPr>
        <w:t>questionnaire</w:t>
      </w:r>
      <w:r w:rsidRPr="00913285">
        <w:rPr>
          <w:rFonts w:ascii="Times New Roman" w:hAnsi="Times New Roman" w:cs="Times New Roman"/>
          <w:sz w:val="24"/>
          <w:szCs w:val="24"/>
        </w:rPr>
        <w:t xml:space="preserve">, </w:t>
      </w:r>
      <w:r w:rsidR="001D0886" w:rsidRPr="00913285">
        <w:rPr>
          <w:rFonts w:ascii="Times New Roman" w:hAnsi="Times New Roman" w:cs="Times New Roman"/>
          <w:sz w:val="24"/>
          <w:szCs w:val="24"/>
        </w:rPr>
        <w:t>it</w:t>
      </w:r>
      <w:r w:rsidRPr="00913285">
        <w:rPr>
          <w:rFonts w:ascii="Times New Roman" w:hAnsi="Times New Roman" w:cs="Times New Roman"/>
          <w:sz w:val="24"/>
          <w:szCs w:val="24"/>
        </w:rPr>
        <w:t xml:space="preserve"> can be said </w:t>
      </w:r>
      <w:r w:rsidR="001D0886" w:rsidRPr="00913285">
        <w:rPr>
          <w:rFonts w:ascii="Times New Roman" w:hAnsi="Times New Roman" w:cs="Times New Roman"/>
          <w:sz w:val="24"/>
          <w:szCs w:val="24"/>
        </w:rPr>
        <w:t xml:space="preserve">that 84% students </w:t>
      </w:r>
      <w:r w:rsidRPr="00913285">
        <w:rPr>
          <w:rFonts w:ascii="Times New Roman" w:hAnsi="Times New Roman" w:cs="Times New Roman"/>
          <w:sz w:val="24"/>
          <w:szCs w:val="24"/>
        </w:rPr>
        <w:t xml:space="preserve">have an instrumental orientation </w:t>
      </w:r>
      <w:r w:rsidRPr="00913285">
        <w:rPr>
          <w:rFonts w:ascii="Times New Roman" w:hAnsi="Times New Roman" w:cs="Times New Roman"/>
          <w:sz w:val="24"/>
          <w:szCs w:val="24"/>
        </w:rPr>
        <w:t xml:space="preserve">and the remaining </w:t>
      </w:r>
      <w:r w:rsidR="008126B6" w:rsidRPr="00913285">
        <w:rPr>
          <w:rFonts w:ascii="Times New Roman" w:hAnsi="Times New Roman" w:cs="Times New Roman"/>
          <w:sz w:val="24"/>
          <w:szCs w:val="24"/>
        </w:rPr>
        <w:t>16% students</w:t>
      </w:r>
      <w:r w:rsidRPr="00913285">
        <w:rPr>
          <w:rFonts w:ascii="Times New Roman" w:hAnsi="Times New Roman" w:cs="Times New Roman"/>
          <w:sz w:val="24"/>
          <w:szCs w:val="24"/>
        </w:rPr>
        <w:t xml:space="preserve"> between not having this orientation o</w:t>
      </w:r>
      <w:r w:rsidR="008126B6" w:rsidRPr="00913285">
        <w:rPr>
          <w:rFonts w:ascii="Times New Roman" w:hAnsi="Times New Roman" w:cs="Times New Roman"/>
          <w:sz w:val="24"/>
          <w:szCs w:val="24"/>
        </w:rPr>
        <w:t>r can</w:t>
      </w:r>
      <w:r w:rsidRPr="00913285">
        <w:rPr>
          <w:rFonts w:ascii="Times New Roman" w:hAnsi="Times New Roman" w:cs="Times New Roman"/>
          <w:sz w:val="24"/>
          <w:szCs w:val="24"/>
        </w:rPr>
        <w:t>not be determined because of</w:t>
      </w:r>
      <w:r w:rsidR="008126B6" w:rsidRPr="00913285">
        <w:rPr>
          <w:rFonts w:ascii="Times New Roman" w:hAnsi="Times New Roman" w:cs="Times New Roman"/>
          <w:sz w:val="24"/>
          <w:szCs w:val="24"/>
        </w:rPr>
        <w:t xml:space="preserve"> ‘neutral’</w:t>
      </w:r>
      <w:r w:rsidRPr="00913285">
        <w:rPr>
          <w:rFonts w:ascii="Times New Roman" w:hAnsi="Times New Roman" w:cs="Times New Roman"/>
          <w:sz w:val="24"/>
          <w:szCs w:val="24"/>
        </w:rPr>
        <w:t>.</w:t>
      </w:r>
      <w:r w:rsidR="00233A77" w:rsidRPr="00913285">
        <w:rPr>
          <w:rFonts w:ascii="Times New Roman" w:hAnsi="Times New Roman" w:cs="Times New Roman"/>
          <w:sz w:val="24"/>
          <w:szCs w:val="24"/>
        </w:rPr>
        <w:t xml:space="preserve"> </w:t>
      </w:r>
      <w:r w:rsidR="009B31FD" w:rsidRPr="00913285">
        <w:rPr>
          <w:rFonts w:ascii="Times New Roman" w:hAnsi="Times New Roman" w:cs="Times New Roman"/>
          <w:sz w:val="24"/>
          <w:szCs w:val="24"/>
        </w:rPr>
        <w:t>As a result, these 84% students learn a language primarily for a purpose like getting a job or fulfilling an academic requirement such as such as passing an examination, studying, etc. In other words, they acquire a language in order to achieve goals such as promoting a career or job.</w:t>
      </w:r>
    </w:p>
    <w:p w14:paraId="7AC3A1FE" w14:textId="77777777" w:rsidR="00494719" w:rsidRDefault="00494719" w:rsidP="00A050FD">
      <w:pPr>
        <w:spacing w:after="0" w:line="240" w:lineRule="auto"/>
        <w:rPr>
          <w:rFonts w:ascii="Times New Roman" w:hAnsi="Times New Roman" w:cs="Times New Roman"/>
          <w:b/>
          <w:sz w:val="24"/>
          <w:szCs w:val="24"/>
        </w:rPr>
        <w:sectPr w:rsidR="00494719" w:rsidSect="00494719">
          <w:type w:val="continuous"/>
          <w:pgSz w:w="12240" w:h="15840"/>
          <w:pgMar w:top="1440" w:right="1440" w:bottom="1440" w:left="1814" w:header="720" w:footer="720" w:gutter="0"/>
          <w:cols w:num="2" w:space="720"/>
          <w:docGrid w:linePitch="360"/>
        </w:sectPr>
      </w:pPr>
    </w:p>
    <w:p w14:paraId="0DF82B88" w14:textId="39F4ADFD" w:rsidR="00547C03" w:rsidRPr="00913285" w:rsidRDefault="00547C03" w:rsidP="00A050FD">
      <w:pPr>
        <w:spacing w:after="0" w:line="240" w:lineRule="auto"/>
        <w:rPr>
          <w:rFonts w:ascii="Times New Roman" w:hAnsi="Times New Roman" w:cs="Times New Roman"/>
          <w:b/>
          <w:sz w:val="24"/>
          <w:szCs w:val="24"/>
        </w:rPr>
      </w:pPr>
    </w:p>
    <w:tbl>
      <w:tblPr>
        <w:tblStyle w:val="GridTable6Colorful1"/>
        <w:tblW w:w="7905" w:type="dxa"/>
        <w:jc w:val="center"/>
        <w:tblLook w:val="04A0" w:firstRow="1" w:lastRow="0" w:firstColumn="1" w:lastColumn="0" w:noHBand="0" w:noVBand="1"/>
      </w:tblPr>
      <w:tblGrid>
        <w:gridCol w:w="2300"/>
        <w:gridCol w:w="2770"/>
        <w:gridCol w:w="2835"/>
      </w:tblGrid>
      <w:tr w:rsidR="001230BF" w:rsidRPr="00913285" w14:paraId="3DE2D23D" w14:textId="77777777" w:rsidTr="000C4DC2">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300" w:type="dxa"/>
            <w:tcBorders>
              <w:top w:val="single" w:sz="4" w:space="0" w:color="FFFFFF" w:themeColor="background1"/>
              <w:left w:val="single" w:sz="4" w:space="0" w:color="FFFFFF" w:themeColor="background1"/>
            </w:tcBorders>
          </w:tcPr>
          <w:p w14:paraId="04AAB649" w14:textId="77777777" w:rsidR="001230BF" w:rsidRPr="00913285" w:rsidRDefault="001230BF" w:rsidP="00A050FD">
            <w:pPr>
              <w:ind w:firstLine="567"/>
              <w:jc w:val="center"/>
              <w:rPr>
                <w:rFonts w:ascii="Times New Roman" w:hAnsi="Times New Roman" w:cs="Times New Roman"/>
                <w:sz w:val="24"/>
                <w:szCs w:val="24"/>
              </w:rPr>
            </w:pPr>
          </w:p>
        </w:tc>
        <w:tc>
          <w:tcPr>
            <w:tcW w:w="2770" w:type="dxa"/>
            <w:vAlign w:val="center"/>
          </w:tcPr>
          <w:p w14:paraId="241FB2A3" w14:textId="77777777" w:rsidR="000C4DC2" w:rsidRPr="00913285" w:rsidRDefault="000C4DC2" w:rsidP="00A050FD">
            <w:pPr>
              <w:ind w:hanging="3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3285">
              <w:rPr>
                <w:rFonts w:ascii="Times New Roman" w:hAnsi="Times New Roman" w:cs="Times New Roman"/>
                <w:sz w:val="24"/>
                <w:szCs w:val="24"/>
              </w:rPr>
              <w:t>Integrative</w:t>
            </w:r>
          </w:p>
          <w:p w14:paraId="6F14DFD1" w14:textId="77777777" w:rsidR="001230BF" w:rsidRPr="00913285" w:rsidRDefault="001230BF" w:rsidP="00A050FD">
            <w:pPr>
              <w:ind w:hanging="3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3285">
              <w:rPr>
                <w:rFonts w:ascii="Times New Roman" w:hAnsi="Times New Roman" w:cs="Times New Roman"/>
                <w:sz w:val="24"/>
                <w:szCs w:val="24"/>
              </w:rPr>
              <w:t>Motivation</w:t>
            </w:r>
          </w:p>
        </w:tc>
        <w:tc>
          <w:tcPr>
            <w:tcW w:w="2835" w:type="dxa"/>
            <w:vAlign w:val="center"/>
          </w:tcPr>
          <w:p w14:paraId="0EDB5582" w14:textId="77777777" w:rsidR="000C4DC2" w:rsidRPr="00913285" w:rsidRDefault="000C4DC2" w:rsidP="00A050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3285">
              <w:rPr>
                <w:rFonts w:ascii="Times New Roman" w:hAnsi="Times New Roman" w:cs="Times New Roman"/>
                <w:sz w:val="24"/>
                <w:szCs w:val="24"/>
              </w:rPr>
              <w:t>Instrumental</w:t>
            </w:r>
          </w:p>
          <w:p w14:paraId="0F6C0404" w14:textId="77777777" w:rsidR="001230BF" w:rsidRPr="00913285" w:rsidRDefault="001230BF" w:rsidP="00A050F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3285">
              <w:rPr>
                <w:rFonts w:ascii="Times New Roman" w:hAnsi="Times New Roman" w:cs="Times New Roman"/>
                <w:sz w:val="24"/>
                <w:szCs w:val="24"/>
              </w:rPr>
              <w:t>Motivation</w:t>
            </w:r>
          </w:p>
        </w:tc>
      </w:tr>
      <w:tr w:rsidR="001230BF" w:rsidRPr="00913285" w14:paraId="41F5E951" w14:textId="77777777" w:rsidTr="000C4DC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300" w:type="dxa"/>
            <w:vAlign w:val="center"/>
          </w:tcPr>
          <w:p w14:paraId="41A83E42" w14:textId="77777777" w:rsidR="001230BF" w:rsidRPr="00913285" w:rsidRDefault="001230BF" w:rsidP="00A050FD">
            <w:pPr>
              <w:ind w:firstLine="567"/>
              <w:jc w:val="center"/>
              <w:rPr>
                <w:rFonts w:ascii="Times New Roman" w:hAnsi="Times New Roman" w:cs="Times New Roman"/>
                <w:sz w:val="24"/>
                <w:szCs w:val="24"/>
              </w:rPr>
            </w:pPr>
            <w:r w:rsidRPr="00913285">
              <w:rPr>
                <w:rFonts w:ascii="Times New Roman" w:hAnsi="Times New Roman" w:cs="Times New Roman"/>
                <w:sz w:val="24"/>
                <w:szCs w:val="24"/>
              </w:rPr>
              <w:t>Total Score</w:t>
            </w:r>
          </w:p>
        </w:tc>
        <w:tc>
          <w:tcPr>
            <w:tcW w:w="2770" w:type="dxa"/>
            <w:vAlign w:val="center"/>
          </w:tcPr>
          <w:p w14:paraId="6E694A7B" w14:textId="77777777" w:rsidR="001230BF" w:rsidRPr="00913285" w:rsidRDefault="001230BF" w:rsidP="00A050FD">
            <w:pPr>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3285">
              <w:rPr>
                <w:rFonts w:ascii="Times New Roman" w:hAnsi="Times New Roman" w:cs="Times New Roman"/>
                <w:sz w:val="24"/>
                <w:szCs w:val="24"/>
              </w:rPr>
              <w:t>894</w:t>
            </w:r>
          </w:p>
        </w:tc>
        <w:tc>
          <w:tcPr>
            <w:tcW w:w="2835" w:type="dxa"/>
            <w:vAlign w:val="center"/>
          </w:tcPr>
          <w:p w14:paraId="585B4F16" w14:textId="77777777" w:rsidR="001230BF" w:rsidRPr="00913285" w:rsidRDefault="001230BF" w:rsidP="00A050FD">
            <w:pPr>
              <w:keepNext/>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3285">
              <w:rPr>
                <w:rFonts w:ascii="Times New Roman" w:hAnsi="Times New Roman" w:cs="Times New Roman"/>
                <w:sz w:val="24"/>
                <w:szCs w:val="24"/>
              </w:rPr>
              <w:t>866</w:t>
            </w:r>
          </w:p>
        </w:tc>
      </w:tr>
    </w:tbl>
    <w:p w14:paraId="1204989A" w14:textId="64D966B3" w:rsidR="002655C6" w:rsidRPr="00913285" w:rsidRDefault="00913285" w:rsidP="00A050FD">
      <w:pPr>
        <w:pStyle w:val="Caption"/>
        <w:jc w:val="center"/>
        <w:rPr>
          <w:rFonts w:ascii="Times New Roman" w:hAnsi="Times New Roman" w:cs="Times New Roman"/>
          <w:b/>
          <w:i w:val="0"/>
          <w:iCs w:val="0"/>
          <w:color w:val="auto"/>
          <w:sz w:val="36"/>
          <w:szCs w:val="36"/>
        </w:rPr>
      </w:pPr>
      <w:r w:rsidRPr="00913285">
        <w:rPr>
          <w:rFonts w:ascii="Times New Roman" w:hAnsi="Times New Roman" w:cs="Times New Roman"/>
          <w:i w:val="0"/>
          <w:iCs w:val="0"/>
          <w:color w:val="auto"/>
          <w:sz w:val="24"/>
          <w:szCs w:val="24"/>
        </w:rPr>
        <w:t xml:space="preserve">Table </w:t>
      </w:r>
      <w:r w:rsidRPr="00913285">
        <w:rPr>
          <w:rFonts w:ascii="Times New Roman" w:hAnsi="Times New Roman" w:cs="Times New Roman"/>
          <w:i w:val="0"/>
          <w:iCs w:val="0"/>
          <w:color w:val="auto"/>
          <w:sz w:val="24"/>
          <w:szCs w:val="24"/>
        </w:rPr>
        <w:fldChar w:fldCharType="begin"/>
      </w:r>
      <w:r w:rsidRPr="00913285">
        <w:rPr>
          <w:rFonts w:ascii="Times New Roman" w:hAnsi="Times New Roman" w:cs="Times New Roman"/>
          <w:i w:val="0"/>
          <w:iCs w:val="0"/>
          <w:color w:val="auto"/>
          <w:sz w:val="24"/>
          <w:szCs w:val="24"/>
        </w:rPr>
        <w:instrText xml:space="preserve"> SEQ Table \* ARABIC </w:instrText>
      </w:r>
      <w:r w:rsidRPr="00913285">
        <w:rPr>
          <w:rFonts w:ascii="Times New Roman" w:hAnsi="Times New Roman" w:cs="Times New Roman"/>
          <w:i w:val="0"/>
          <w:iCs w:val="0"/>
          <w:color w:val="auto"/>
          <w:sz w:val="24"/>
          <w:szCs w:val="24"/>
        </w:rPr>
        <w:fldChar w:fldCharType="separate"/>
      </w:r>
      <w:r w:rsidRPr="00913285">
        <w:rPr>
          <w:rFonts w:ascii="Times New Roman" w:hAnsi="Times New Roman" w:cs="Times New Roman"/>
          <w:i w:val="0"/>
          <w:iCs w:val="0"/>
          <w:noProof/>
          <w:color w:val="auto"/>
          <w:sz w:val="24"/>
          <w:szCs w:val="24"/>
        </w:rPr>
        <w:t>2</w:t>
      </w:r>
      <w:r w:rsidRPr="00913285">
        <w:rPr>
          <w:rFonts w:ascii="Times New Roman" w:hAnsi="Times New Roman" w:cs="Times New Roman"/>
          <w:i w:val="0"/>
          <w:iCs w:val="0"/>
          <w:color w:val="auto"/>
          <w:sz w:val="24"/>
          <w:szCs w:val="24"/>
        </w:rPr>
        <w:fldChar w:fldCharType="end"/>
      </w:r>
      <w:r w:rsidRPr="00913285">
        <w:rPr>
          <w:rFonts w:ascii="Times New Roman" w:hAnsi="Times New Roman" w:cs="Times New Roman"/>
          <w:i w:val="0"/>
          <w:iCs w:val="0"/>
          <w:color w:val="auto"/>
          <w:sz w:val="24"/>
          <w:szCs w:val="24"/>
        </w:rPr>
        <w:t xml:space="preserve"> Total score for both motivations</w:t>
      </w:r>
    </w:p>
    <w:p w14:paraId="14DFDA1B" w14:textId="77777777" w:rsidR="00913285" w:rsidRDefault="00913285" w:rsidP="00A050FD">
      <w:pPr>
        <w:spacing w:after="0" w:line="240" w:lineRule="auto"/>
        <w:ind w:firstLine="720"/>
        <w:jc w:val="both"/>
        <w:rPr>
          <w:rFonts w:ascii="Times New Roman" w:hAnsi="Times New Roman" w:cs="Times New Roman"/>
          <w:sz w:val="24"/>
          <w:szCs w:val="24"/>
        </w:rPr>
      </w:pPr>
    </w:p>
    <w:p w14:paraId="7EA553F7" w14:textId="77777777" w:rsidR="00494719" w:rsidRDefault="00494719" w:rsidP="00A050FD">
      <w:pPr>
        <w:spacing w:after="0" w:line="240" w:lineRule="auto"/>
        <w:ind w:firstLine="720"/>
        <w:jc w:val="both"/>
        <w:rPr>
          <w:rFonts w:ascii="Times New Roman" w:hAnsi="Times New Roman" w:cs="Times New Roman"/>
          <w:sz w:val="24"/>
          <w:szCs w:val="24"/>
        </w:rPr>
        <w:sectPr w:rsidR="00494719" w:rsidSect="00494719">
          <w:type w:val="continuous"/>
          <w:pgSz w:w="12240" w:h="15840"/>
          <w:pgMar w:top="1440" w:right="1440" w:bottom="1440" w:left="1814" w:header="720" w:footer="720" w:gutter="0"/>
          <w:cols w:space="720"/>
          <w:docGrid w:linePitch="360"/>
        </w:sectPr>
      </w:pPr>
    </w:p>
    <w:p w14:paraId="555F0D0F" w14:textId="3E2A7A5F" w:rsidR="00C414D5" w:rsidRPr="00913285" w:rsidRDefault="00072840" w:rsidP="00A050FD">
      <w:pPr>
        <w:spacing w:after="0" w:line="240" w:lineRule="auto"/>
        <w:ind w:firstLine="720"/>
        <w:jc w:val="both"/>
        <w:rPr>
          <w:rFonts w:ascii="Times New Roman" w:hAnsi="Times New Roman" w:cs="Times New Roman"/>
          <w:sz w:val="24"/>
          <w:szCs w:val="24"/>
        </w:rPr>
      </w:pPr>
      <w:r w:rsidRPr="00913285">
        <w:rPr>
          <w:rFonts w:ascii="Times New Roman" w:hAnsi="Times New Roman" w:cs="Times New Roman"/>
          <w:sz w:val="24"/>
          <w:szCs w:val="24"/>
        </w:rPr>
        <w:t xml:space="preserve">As indicated in the above table, </w:t>
      </w:r>
      <w:r w:rsidR="00F17F14" w:rsidRPr="00913285">
        <w:rPr>
          <w:rFonts w:ascii="Times New Roman" w:hAnsi="Times New Roman" w:cs="Times New Roman"/>
          <w:sz w:val="24"/>
          <w:szCs w:val="24"/>
        </w:rPr>
        <w:t xml:space="preserve">the students have both integrative and instrumental motivation in learning English, but </w:t>
      </w:r>
      <w:r w:rsidRPr="00913285">
        <w:rPr>
          <w:rFonts w:ascii="Times New Roman" w:hAnsi="Times New Roman" w:cs="Times New Roman"/>
          <w:sz w:val="24"/>
          <w:szCs w:val="24"/>
        </w:rPr>
        <w:t xml:space="preserve">the total score of integrative motivation is 894, while instrumental motivation is 866. In other words, </w:t>
      </w:r>
      <w:r w:rsidR="006D38D4" w:rsidRPr="00913285">
        <w:rPr>
          <w:rFonts w:ascii="Times New Roman" w:hAnsi="Times New Roman" w:cs="Times New Roman"/>
          <w:sz w:val="24"/>
          <w:szCs w:val="24"/>
        </w:rPr>
        <w:t xml:space="preserve">integrative motivation has higher total score than instrumental motivation. </w:t>
      </w:r>
      <w:r w:rsidR="00F17F14" w:rsidRPr="00913285">
        <w:rPr>
          <w:rFonts w:ascii="Times New Roman" w:hAnsi="Times New Roman" w:cs="Times New Roman"/>
          <w:sz w:val="24"/>
          <w:szCs w:val="24"/>
        </w:rPr>
        <w:t>Thus, t</w:t>
      </w:r>
      <w:r w:rsidR="006D38D4" w:rsidRPr="00913285">
        <w:rPr>
          <w:rFonts w:ascii="Times New Roman" w:hAnsi="Times New Roman" w:cs="Times New Roman"/>
          <w:sz w:val="24"/>
          <w:szCs w:val="24"/>
        </w:rPr>
        <w:t xml:space="preserve">he </w:t>
      </w:r>
      <w:r w:rsidR="00233A77" w:rsidRPr="00913285">
        <w:rPr>
          <w:rFonts w:ascii="Times New Roman" w:hAnsi="Times New Roman" w:cs="Times New Roman"/>
          <w:sz w:val="24"/>
          <w:szCs w:val="24"/>
        </w:rPr>
        <w:t>finding suggests</w:t>
      </w:r>
      <w:r w:rsidR="006D38D4" w:rsidRPr="00913285">
        <w:rPr>
          <w:rFonts w:ascii="Times New Roman" w:hAnsi="Times New Roman" w:cs="Times New Roman"/>
          <w:sz w:val="24"/>
          <w:szCs w:val="24"/>
        </w:rPr>
        <w:t xml:space="preserve"> that </w:t>
      </w:r>
      <w:r w:rsidRPr="00913285">
        <w:rPr>
          <w:rFonts w:ascii="Times New Roman" w:hAnsi="Times New Roman" w:cs="Times New Roman"/>
          <w:sz w:val="24"/>
          <w:szCs w:val="24"/>
        </w:rPr>
        <w:t>integrative motivation plays greater role in learning English</w:t>
      </w:r>
      <w:r w:rsidR="006D38D4" w:rsidRPr="00913285">
        <w:rPr>
          <w:rFonts w:ascii="Times New Roman" w:hAnsi="Times New Roman" w:cs="Times New Roman"/>
          <w:sz w:val="24"/>
          <w:szCs w:val="24"/>
        </w:rPr>
        <w:t xml:space="preserve"> for seventh grade students at SMPIT Putri Al-Hanif</w:t>
      </w:r>
      <w:r w:rsidRPr="00913285">
        <w:rPr>
          <w:rFonts w:ascii="Times New Roman" w:hAnsi="Times New Roman" w:cs="Times New Roman"/>
          <w:sz w:val="24"/>
          <w:szCs w:val="24"/>
        </w:rPr>
        <w:t>.</w:t>
      </w:r>
      <w:r w:rsidR="00233A77" w:rsidRPr="00913285">
        <w:rPr>
          <w:rFonts w:ascii="Times New Roman" w:hAnsi="Times New Roman" w:cs="Times New Roman"/>
          <w:sz w:val="24"/>
          <w:szCs w:val="24"/>
        </w:rPr>
        <w:t xml:space="preserve"> </w:t>
      </w:r>
      <w:r w:rsidR="00F17F14" w:rsidRPr="00913285">
        <w:rPr>
          <w:rFonts w:ascii="Times New Roman" w:hAnsi="Times New Roman" w:cs="Times New Roman"/>
          <w:sz w:val="24"/>
          <w:szCs w:val="24"/>
        </w:rPr>
        <w:t xml:space="preserve">Finally, according </w:t>
      </w:r>
      <w:r w:rsidR="00F17F14" w:rsidRPr="00913285">
        <w:rPr>
          <w:rFonts w:ascii="Times New Roman" w:hAnsi="Times New Roman" w:cs="Times New Roman"/>
          <w:sz w:val="24"/>
          <w:szCs w:val="24"/>
        </w:rPr>
        <w:lastRenderedPageBreak/>
        <w:t>to the explanation</w:t>
      </w:r>
      <w:r w:rsidR="000107AA" w:rsidRPr="00913285">
        <w:rPr>
          <w:rFonts w:ascii="Times New Roman" w:hAnsi="Times New Roman" w:cs="Times New Roman"/>
          <w:sz w:val="24"/>
          <w:szCs w:val="24"/>
        </w:rPr>
        <w:t>s</w:t>
      </w:r>
      <w:r w:rsidR="00F17F14" w:rsidRPr="00913285">
        <w:rPr>
          <w:rFonts w:ascii="Times New Roman" w:hAnsi="Times New Roman" w:cs="Times New Roman"/>
          <w:sz w:val="24"/>
          <w:szCs w:val="24"/>
        </w:rPr>
        <w:t xml:space="preserve"> above, we can conclude that integrative motivation </w:t>
      </w:r>
      <w:r w:rsidR="000107AA" w:rsidRPr="00913285">
        <w:rPr>
          <w:rFonts w:ascii="Times New Roman" w:hAnsi="Times New Roman" w:cs="Times New Roman"/>
          <w:sz w:val="24"/>
          <w:szCs w:val="24"/>
        </w:rPr>
        <w:t>has stronger</w:t>
      </w:r>
      <w:r w:rsidR="00F17F14" w:rsidRPr="00913285">
        <w:rPr>
          <w:rFonts w:ascii="Times New Roman" w:hAnsi="Times New Roman" w:cs="Times New Roman"/>
          <w:sz w:val="24"/>
          <w:szCs w:val="24"/>
        </w:rPr>
        <w:t xml:space="preserve"> effect than instrumental motivation toward learning English at seventh-grade students in SMPIT Putri Al Hanif. It is based on the result that </w:t>
      </w:r>
      <w:r w:rsidR="00761DB8" w:rsidRPr="00913285">
        <w:rPr>
          <w:rFonts w:ascii="Times New Roman" w:hAnsi="Times New Roman" w:cs="Times New Roman"/>
          <w:sz w:val="24"/>
          <w:szCs w:val="24"/>
        </w:rPr>
        <w:t xml:space="preserve">the mean of the integrative motivation is 4.47, while instrumental motivation is 4.33. In addition, another result proved that </w:t>
      </w:r>
      <w:r w:rsidR="00F17F14" w:rsidRPr="00913285">
        <w:rPr>
          <w:rFonts w:ascii="Times New Roman" w:hAnsi="Times New Roman" w:cs="Times New Roman"/>
          <w:sz w:val="24"/>
          <w:szCs w:val="24"/>
        </w:rPr>
        <w:t xml:space="preserve">93% learners have integrative motivation while 84% learners have instrumental motivation. It means that they are </w:t>
      </w:r>
      <w:r w:rsidR="00D27311" w:rsidRPr="00913285">
        <w:rPr>
          <w:rFonts w:ascii="Times New Roman" w:hAnsi="Times New Roman" w:cs="Times New Roman"/>
          <w:sz w:val="24"/>
          <w:szCs w:val="24"/>
        </w:rPr>
        <w:t>more desire to integrate with a target language community</w:t>
      </w:r>
      <w:r w:rsidR="009000A0" w:rsidRPr="00913285">
        <w:rPr>
          <w:rFonts w:ascii="Times New Roman" w:hAnsi="Times New Roman" w:cs="Times New Roman"/>
          <w:sz w:val="24"/>
          <w:szCs w:val="24"/>
        </w:rPr>
        <w:t xml:space="preserve"> and take part in culture and social life of English-speaking people</w:t>
      </w:r>
      <w:r w:rsidR="00D27311" w:rsidRPr="00913285">
        <w:rPr>
          <w:rFonts w:ascii="Times New Roman" w:hAnsi="Times New Roman" w:cs="Times New Roman"/>
          <w:sz w:val="24"/>
          <w:szCs w:val="24"/>
        </w:rPr>
        <w:t>.</w:t>
      </w:r>
    </w:p>
    <w:p w14:paraId="3A84CC5F" w14:textId="77777777" w:rsidR="004B2F8D" w:rsidRPr="00913285" w:rsidRDefault="004B2F8D" w:rsidP="00A050FD">
      <w:pPr>
        <w:autoSpaceDE w:val="0"/>
        <w:autoSpaceDN w:val="0"/>
        <w:adjustRightInd w:val="0"/>
        <w:spacing w:after="0" w:line="240" w:lineRule="auto"/>
        <w:ind w:firstLine="567"/>
        <w:jc w:val="both"/>
        <w:rPr>
          <w:rFonts w:ascii="Times New Roman" w:hAnsi="Times New Roman" w:cs="Times New Roman"/>
          <w:sz w:val="24"/>
          <w:szCs w:val="24"/>
        </w:rPr>
      </w:pPr>
    </w:p>
    <w:p w14:paraId="13A11CC6" w14:textId="77777777" w:rsidR="004B2F8D" w:rsidRPr="00913285" w:rsidRDefault="004B2F8D" w:rsidP="00A050FD">
      <w:pPr>
        <w:spacing w:line="240" w:lineRule="auto"/>
        <w:rPr>
          <w:rFonts w:ascii="Times New Roman" w:hAnsi="Times New Roman" w:cs="Times New Roman"/>
          <w:b/>
          <w:sz w:val="24"/>
          <w:szCs w:val="24"/>
        </w:rPr>
      </w:pPr>
      <w:r w:rsidRPr="00913285">
        <w:rPr>
          <w:rFonts w:ascii="Times New Roman" w:hAnsi="Times New Roman" w:cs="Times New Roman"/>
          <w:b/>
          <w:sz w:val="24"/>
          <w:szCs w:val="24"/>
        </w:rPr>
        <w:t>CONCLUSION</w:t>
      </w:r>
      <w:r w:rsidRPr="00913285">
        <w:rPr>
          <w:rFonts w:ascii="Times New Roman" w:hAnsi="Times New Roman" w:cs="Times New Roman"/>
          <w:b/>
          <w:sz w:val="24"/>
          <w:szCs w:val="24"/>
          <w:lang w:val="id-ID"/>
        </w:rPr>
        <w:t xml:space="preserve"> </w:t>
      </w:r>
    </w:p>
    <w:p w14:paraId="202AADD0" w14:textId="77777777" w:rsidR="00913285" w:rsidRDefault="004B2F8D" w:rsidP="00A050FD">
      <w:pPr>
        <w:spacing w:after="0" w:line="240" w:lineRule="auto"/>
        <w:ind w:firstLine="720"/>
        <w:jc w:val="both"/>
        <w:rPr>
          <w:rFonts w:ascii="Times New Roman" w:hAnsi="Times New Roman" w:cs="Times New Roman"/>
          <w:sz w:val="24"/>
          <w:szCs w:val="24"/>
        </w:rPr>
      </w:pPr>
      <w:r w:rsidRPr="00913285">
        <w:rPr>
          <w:rFonts w:ascii="Times New Roman" w:hAnsi="Times New Roman" w:cs="Times New Roman"/>
          <w:sz w:val="24"/>
          <w:szCs w:val="24"/>
        </w:rPr>
        <w:t xml:space="preserve">There are a lot of factors which influence the success in language learning. However, one of the most important factors is learners’ motivation to learn the language. This research </w:t>
      </w:r>
      <w:r w:rsidR="00233A77" w:rsidRPr="00913285">
        <w:rPr>
          <w:rFonts w:ascii="Times New Roman" w:hAnsi="Times New Roman" w:cs="Times New Roman"/>
          <w:sz w:val="24"/>
          <w:szCs w:val="24"/>
        </w:rPr>
        <w:t xml:space="preserve">indicates that </w:t>
      </w:r>
      <w:r w:rsidRPr="00913285">
        <w:rPr>
          <w:rFonts w:ascii="Times New Roman" w:hAnsi="Times New Roman" w:cs="Times New Roman"/>
          <w:sz w:val="24"/>
          <w:szCs w:val="24"/>
        </w:rPr>
        <w:t>seventh-grade students in SMPIT Putri Al-Hanif have both instrumental motivation and integrative motivation. But the integrative motivation has stronger effect than instrumental motivation toward learning English. It is based on the result that learners have 93% integrative motivation and 84% instrumental motivation. In addition, the mean of the integrative motivation is 4.47, while instrumental motivation is 4.33. It indicates that they are more interested in the culture associated with that language</w:t>
      </w:r>
      <w:r w:rsidRPr="00913285">
        <w:rPr>
          <w:rFonts w:ascii="Times New Roman" w:hAnsi="Times New Roman" w:cs="Times New Roman"/>
          <w:sz w:val="24"/>
          <w:szCs w:val="24"/>
          <w:lang w:val="id-ID"/>
        </w:rPr>
        <w:t xml:space="preserve"> and </w:t>
      </w:r>
      <w:r w:rsidRPr="00913285">
        <w:rPr>
          <w:rFonts w:ascii="Times New Roman" w:hAnsi="Times New Roman" w:cs="Times New Roman"/>
          <w:sz w:val="24"/>
          <w:szCs w:val="24"/>
        </w:rPr>
        <w:t>have desire to integrate with a target language community and social life of English-speaking peopl</w:t>
      </w:r>
      <w:r w:rsidR="00913285">
        <w:rPr>
          <w:rFonts w:ascii="Times New Roman" w:hAnsi="Times New Roman" w:cs="Times New Roman"/>
          <w:sz w:val="24"/>
          <w:szCs w:val="24"/>
        </w:rPr>
        <w:t xml:space="preserve">e. </w:t>
      </w:r>
    </w:p>
    <w:p w14:paraId="7409DA90" w14:textId="77777777" w:rsidR="00913285" w:rsidRDefault="00913285" w:rsidP="00A050FD">
      <w:pPr>
        <w:spacing w:after="0" w:line="240" w:lineRule="auto"/>
        <w:ind w:firstLine="720"/>
        <w:jc w:val="both"/>
        <w:rPr>
          <w:rFonts w:ascii="Times New Roman" w:hAnsi="Times New Roman" w:cs="Times New Roman"/>
          <w:sz w:val="24"/>
          <w:szCs w:val="24"/>
          <w:lang w:val="id-ID"/>
        </w:rPr>
      </w:pPr>
      <w:r w:rsidRPr="00913285">
        <w:rPr>
          <w:rFonts w:ascii="Times New Roman" w:hAnsi="Times New Roman" w:cs="Times New Roman"/>
          <w:sz w:val="24"/>
          <w:szCs w:val="24"/>
        </w:rPr>
        <w:t>Learners who have motivation to learn a language are the easiest to teach</w:t>
      </w:r>
      <w:r w:rsidRPr="00913285">
        <w:rPr>
          <w:rFonts w:ascii="Times New Roman" w:hAnsi="Times New Roman" w:cs="Times New Roman"/>
          <w:sz w:val="24"/>
          <w:szCs w:val="24"/>
          <w:lang w:val="id-ID"/>
        </w:rPr>
        <w:t xml:space="preserve">. </w:t>
      </w:r>
      <w:r w:rsidRPr="00913285">
        <w:rPr>
          <w:rFonts w:ascii="Times New Roman" w:hAnsi="Times New Roman" w:cs="Times New Roman"/>
          <w:sz w:val="24"/>
          <w:szCs w:val="24"/>
        </w:rPr>
        <w:t xml:space="preserve">Whether the motivation comes from within or from an outside source, whether it is instrumental or integrative, these students have set themselves long-term goals and </w:t>
      </w:r>
      <w:r w:rsidRPr="00913285">
        <w:rPr>
          <w:rFonts w:ascii="Times New Roman" w:hAnsi="Times New Roman" w:cs="Times New Roman"/>
          <w:sz w:val="24"/>
          <w:szCs w:val="24"/>
        </w:rPr>
        <w:t xml:space="preserve">they are determined to achieve them in any way possible. </w:t>
      </w:r>
      <w:r w:rsidRPr="00913285">
        <w:rPr>
          <w:rFonts w:ascii="Times New Roman" w:hAnsi="Times New Roman" w:cs="Times New Roman"/>
          <w:sz w:val="24"/>
          <w:szCs w:val="24"/>
          <w:lang w:val="id-ID"/>
        </w:rPr>
        <w:t>T</w:t>
      </w:r>
      <w:r w:rsidRPr="00913285">
        <w:rPr>
          <w:rFonts w:ascii="Times New Roman" w:hAnsi="Times New Roman" w:cs="Times New Roman"/>
          <w:sz w:val="24"/>
          <w:szCs w:val="24"/>
        </w:rPr>
        <w:t>he teacher’s task is to help them sustain and even enhance the motivation they already have</w:t>
      </w:r>
      <w:r w:rsidRPr="00913285">
        <w:rPr>
          <w:rFonts w:ascii="Times New Roman" w:hAnsi="Times New Roman" w:cs="Times New Roman"/>
          <w:sz w:val="24"/>
          <w:szCs w:val="24"/>
          <w:lang w:val="id-ID"/>
        </w:rPr>
        <w:t xml:space="preserve">. This can be done </w:t>
      </w:r>
      <w:r w:rsidRPr="00913285">
        <w:rPr>
          <w:rFonts w:ascii="Times New Roman" w:hAnsi="Times New Roman" w:cs="Times New Roman"/>
          <w:sz w:val="24"/>
          <w:szCs w:val="24"/>
        </w:rPr>
        <w:t xml:space="preserve">by creating a positive atmosphere </w:t>
      </w:r>
      <w:r w:rsidRPr="00913285">
        <w:rPr>
          <w:rFonts w:ascii="Times New Roman" w:hAnsi="Times New Roman" w:cs="Times New Roman"/>
          <w:sz w:val="24"/>
          <w:szCs w:val="24"/>
          <w:lang w:val="id-ID"/>
        </w:rPr>
        <w:t xml:space="preserve">and </w:t>
      </w:r>
      <w:r w:rsidRPr="00913285">
        <w:rPr>
          <w:rFonts w:ascii="Times New Roman" w:hAnsi="Times New Roman" w:cs="Times New Roman"/>
          <w:sz w:val="24"/>
          <w:szCs w:val="24"/>
        </w:rPr>
        <w:t>using varied and interesting activities</w:t>
      </w:r>
      <w:r w:rsidRPr="00913285">
        <w:rPr>
          <w:rFonts w:ascii="Times New Roman" w:hAnsi="Times New Roman" w:cs="Times New Roman"/>
          <w:sz w:val="24"/>
          <w:szCs w:val="24"/>
          <w:lang w:val="id-ID"/>
        </w:rPr>
        <w:t xml:space="preserve"> </w:t>
      </w:r>
      <w:r w:rsidRPr="00913285">
        <w:rPr>
          <w:rFonts w:ascii="Times New Roman" w:hAnsi="Times New Roman" w:cs="Times New Roman"/>
          <w:sz w:val="24"/>
          <w:szCs w:val="24"/>
        </w:rPr>
        <w:t>in the classroom</w:t>
      </w:r>
      <w:r w:rsidRPr="00913285">
        <w:rPr>
          <w:rFonts w:ascii="Times New Roman" w:hAnsi="Times New Roman" w:cs="Times New Roman"/>
          <w:sz w:val="24"/>
          <w:szCs w:val="24"/>
          <w:lang w:val="id-ID"/>
        </w:rPr>
        <w:t>.</w:t>
      </w:r>
    </w:p>
    <w:p w14:paraId="7D65F06F" w14:textId="67F318C3" w:rsidR="00913285" w:rsidRPr="00913285" w:rsidRDefault="00913285" w:rsidP="00A050FD">
      <w:pPr>
        <w:spacing w:after="0" w:line="240" w:lineRule="auto"/>
        <w:ind w:firstLine="720"/>
        <w:jc w:val="both"/>
        <w:rPr>
          <w:rFonts w:ascii="Times New Roman" w:hAnsi="Times New Roman" w:cs="Times New Roman"/>
          <w:sz w:val="24"/>
          <w:szCs w:val="24"/>
          <w:lang w:val="id-ID"/>
        </w:rPr>
      </w:pPr>
      <w:r w:rsidRPr="00913285">
        <w:rPr>
          <w:rFonts w:ascii="Times New Roman" w:hAnsi="Times New Roman" w:cs="Times New Roman"/>
          <w:sz w:val="24"/>
          <w:szCs w:val="24"/>
          <w:lang w:val="id-ID"/>
        </w:rPr>
        <w:t xml:space="preserve"> </w:t>
      </w:r>
    </w:p>
    <w:p w14:paraId="607D7800" w14:textId="77777777" w:rsidR="00913285" w:rsidRPr="00913285" w:rsidRDefault="00913285" w:rsidP="00A050FD">
      <w:pPr>
        <w:spacing w:line="240" w:lineRule="auto"/>
        <w:rPr>
          <w:rFonts w:ascii="Times New Roman" w:hAnsi="Times New Roman" w:cs="Times New Roman"/>
          <w:b/>
          <w:sz w:val="24"/>
          <w:szCs w:val="24"/>
        </w:rPr>
      </w:pPr>
      <w:r w:rsidRPr="00913285">
        <w:rPr>
          <w:rFonts w:ascii="Times New Roman" w:hAnsi="Times New Roman" w:cs="Times New Roman"/>
          <w:b/>
          <w:sz w:val="24"/>
          <w:szCs w:val="24"/>
        </w:rPr>
        <w:t>REFERENCES</w:t>
      </w:r>
    </w:p>
    <w:p w14:paraId="4871730A" w14:textId="77777777" w:rsidR="00913285" w:rsidRPr="00913285" w:rsidRDefault="00913285" w:rsidP="00A050FD">
      <w:pPr>
        <w:spacing w:after="0" w:line="240" w:lineRule="auto"/>
        <w:ind w:left="567" w:hanging="567"/>
        <w:jc w:val="both"/>
        <w:rPr>
          <w:rFonts w:ascii="Times New Roman" w:hAnsi="Times New Roman" w:cs="Times New Roman"/>
          <w:i/>
          <w:sz w:val="24"/>
          <w:szCs w:val="24"/>
        </w:rPr>
      </w:pPr>
      <w:r w:rsidRPr="00913285">
        <w:rPr>
          <w:rFonts w:ascii="Times New Roman" w:hAnsi="Times New Roman" w:cs="Times New Roman"/>
          <w:sz w:val="24"/>
          <w:szCs w:val="24"/>
        </w:rPr>
        <w:t xml:space="preserve">Ahmadi, Mohammad Reza. (2011). </w:t>
      </w:r>
      <w:r w:rsidRPr="00913285">
        <w:rPr>
          <w:rFonts w:ascii="Times New Roman" w:hAnsi="Times New Roman" w:cs="Times New Roman"/>
          <w:i/>
          <w:sz w:val="24"/>
          <w:szCs w:val="24"/>
        </w:rPr>
        <w:t>The Effect of Integrative and Instrumental Motivation on</w:t>
      </w:r>
    </w:p>
    <w:p w14:paraId="435714B5" w14:textId="77777777" w:rsidR="00913285" w:rsidRPr="00913285" w:rsidRDefault="00913285" w:rsidP="00A050FD">
      <w:pPr>
        <w:spacing w:after="0" w:line="240" w:lineRule="auto"/>
        <w:ind w:left="567"/>
        <w:jc w:val="both"/>
        <w:rPr>
          <w:rFonts w:ascii="Times New Roman" w:hAnsi="Times New Roman" w:cs="Times New Roman"/>
          <w:sz w:val="24"/>
          <w:szCs w:val="24"/>
        </w:rPr>
      </w:pPr>
      <w:r w:rsidRPr="00913285">
        <w:rPr>
          <w:rFonts w:ascii="Times New Roman" w:hAnsi="Times New Roman" w:cs="Times New Roman"/>
          <w:i/>
          <w:sz w:val="24"/>
          <w:szCs w:val="24"/>
        </w:rPr>
        <w:t>Iranian EFL Learners’ Language Learning</w:t>
      </w:r>
      <w:r w:rsidRPr="00913285">
        <w:rPr>
          <w:rFonts w:ascii="Times New Roman" w:hAnsi="Times New Roman" w:cs="Times New Roman"/>
          <w:sz w:val="24"/>
          <w:szCs w:val="24"/>
        </w:rPr>
        <w:t>. ISSN: 2230-9136. ELT Voices: India.</w:t>
      </w:r>
    </w:p>
    <w:p w14:paraId="7EC247EE" w14:textId="77777777" w:rsidR="00913285" w:rsidRPr="00913285" w:rsidRDefault="00913285" w:rsidP="00A050FD">
      <w:pPr>
        <w:spacing w:after="0" w:line="240" w:lineRule="auto"/>
        <w:jc w:val="both"/>
        <w:rPr>
          <w:rFonts w:ascii="Times New Roman" w:hAnsi="Times New Roman" w:cs="Times New Roman"/>
          <w:sz w:val="24"/>
          <w:szCs w:val="24"/>
        </w:rPr>
      </w:pPr>
    </w:p>
    <w:p w14:paraId="7E4E700A" w14:textId="77777777" w:rsidR="00913285" w:rsidRPr="00913285" w:rsidRDefault="00913285" w:rsidP="00A050FD">
      <w:pPr>
        <w:spacing w:after="0" w:line="240" w:lineRule="auto"/>
        <w:ind w:left="567" w:hanging="567"/>
        <w:jc w:val="both"/>
        <w:rPr>
          <w:rFonts w:ascii="Times New Roman" w:hAnsi="Times New Roman" w:cs="Times New Roman"/>
          <w:sz w:val="24"/>
          <w:szCs w:val="24"/>
        </w:rPr>
      </w:pPr>
      <w:r w:rsidRPr="00913285">
        <w:rPr>
          <w:rFonts w:ascii="Times New Roman" w:hAnsi="Times New Roman" w:cs="Times New Roman"/>
          <w:sz w:val="24"/>
          <w:szCs w:val="24"/>
        </w:rPr>
        <w:t xml:space="preserve">Al Othman, Fadel H.M.  and Khaled M. </w:t>
      </w:r>
      <w:proofErr w:type="spellStart"/>
      <w:r w:rsidRPr="00913285">
        <w:rPr>
          <w:rFonts w:ascii="Times New Roman" w:hAnsi="Times New Roman" w:cs="Times New Roman"/>
          <w:sz w:val="24"/>
          <w:szCs w:val="24"/>
        </w:rPr>
        <w:t>Shuqair</w:t>
      </w:r>
      <w:proofErr w:type="spellEnd"/>
      <w:r w:rsidRPr="00913285">
        <w:rPr>
          <w:rFonts w:ascii="Times New Roman" w:hAnsi="Times New Roman" w:cs="Times New Roman"/>
          <w:sz w:val="24"/>
          <w:szCs w:val="24"/>
        </w:rPr>
        <w:t>. (2013).</w:t>
      </w:r>
      <w:r w:rsidRPr="00913285">
        <w:rPr>
          <w:rFonts w:ascii="Times New Roman" w:hAnsi="Times New Roman" w:cs="Times New Roman"/>
          <w:b/>
          <w:sz w:val="24"/>
          <w:szCs w:val="24"/>
        </w:rPr>
        <w:t xml:space="preserve"> </w:t>
      </w:r>
      <w:r w:rsidRPr="00913285">
        <w:rPr>
          <w:rFonts w:ascii="Times New Roman" w:hAnsi="Times New Roman" w:cs="Times New Roman"/>
          <w:i/>
          <w:sz w:val="24"/>
          <w:szCs w:val="24"/>
        </w:rPr>
        <w:t xml:space="preserve">The Impact of Motivation on English Language Learning in the Gulf States. </w:t>
      </w:r>
      <w:r w:rsidRPr="00913285">
        <w:rPr>
          <w:rFonts w:ascii="Times New Roman" w:hAnsi="Times New Roman" w:cs="Times New Roman"/>
          <w:sz w:val="24"/>
          <w:szCs w:val="24"/>
        </w:rPr>
        <w:t>Kuwait: International Journal of Higher Education Vol. 2, No. 4. doi:10.5430/ijhe.v2n4p123.</w:t>
      </w:r>
    </w:p>
    <w:p w14:paraId="222D3622" w14:textId="77777777" w:rsidR="00913285" w:rsidRPr="00913285" w:rsidRDefault="00913285" w:rsidP="00A050FD">
      <w:pPr>
        <w:spacing w:after="0" w:line="240" w:lineRule="auto"/>
        <w:ind w:left="567" w:hanging="567"/>
        <w:jc w:val="center"/>
        <w:rPr>
          <w:rFonts w:ascii="Times New Roman" w:hAnsi="Times New Roman" w:cs="Times New Roman"/>
          <w:b/>
          <w:sz w:val="24"/>
          <w:szCs w:val="24"/>
        </w:rPr>
      </w:pPr>
    </w:p>
    <w:p w14:paraId="3B826BA0" w14:textId="77777777" w:rsidR="00913285" w:rsidRPr="00913285" w:rsidRDefault="00913285" w:rsidP="00A050FD">
      <w:pPr>
        <w:spacing w:after="0" w:line="240" w:lineRule="auto"/>
        <w:ind w:left="567" w:hanging="567"/>
        <w:jc w:val="both"/>
        <w:rPr>
          <w:rFonts w:ascii="Times New Roman" w:hAnsi="Times New Roman" w:cs="Times New Roman"/>
          <w:sz w:val="24"/>
          <w:szCs w:val="24"/>
        </w:rPr>
      </w:pPr>
      <w:r w:rsidRPr="00913285">
        <w:rPr>
          <w:rFonts w:ascii="Times New Roman" w:hAnsi="Times New Roman" w:cs="Times New Roman"/>
          <w:sz w:val="24"/>
          <w:szCs w:val="24"/>
        </w:rPr>
        <w:t xml:space="preserve">Alizadeh, Mitra. (2016). </w:t>
      </w:r>
      <w:r w:rsidRPr="00913285">
        <w:rPr>
          <w:rFonts w:ascii="Times New Roman" w:hAnsi="Times New Roman" w:cs="Times New Roman"/>
          <w:i/>
          <w:sz w:val="24"/>
          <w:szCs w:val="24"/>
        </w:rPr>
        <w:t>The Impact of Motivation on English Language Learning</w:t>
      </w:r>
      <w:r w:rsidRPr="00913285">
        <w:rPr>
          <w:rFonts w:ascii="Times New Roman" w:hAnsi="Times New Roman" w:cs="Times New Roman"/>
          <w:sz w:val="24"/>
          <w:szCs w:val="24"/>
        </w:rPr>
        <w:t xml:space="preserve">. Mitra Alizadeh. </w:t>
      </w:r>
      <w:proofErr w:type="spellStart"/>
      <w:r w:rsidRPr="00913285">
        <w:rPr>
          <w:rFonts w:ascii="Times New Roman" w:hAnsi="Times New Roman" w:cs="Times New Roman"/>
          <w:sz w:val="24"/>
          <w:szCs w:val="24"/>
        </w:rPr>
        <w:t>Lahijan</w:t>
      </w:r>
      <w:proofErr w:type="spellEnd"/>
      <w:r w:rsidRPr="00913285">
        <w:rPr>
          <w:rFonts w:ascii="Times New Roman" w:hAnsi="Times New Roman" w:cs="Times New Roman"/>
          <w:sz w:val="24"/>
          <w:szCs w:val="24"/>
        </w:rPr>
        <w:t xml:space="preserve"> Branch, Islamic Azad University, </w:t>
      </w:r>
      <w:proofErr w:type="spellStart"/>
      <w:r w:rsidRPr="00913285">
        <w:rPr>
          <w:rFonts w:ascii="Times New Roman" w:hAnsi="Times New Roman" w:cs="Times New Roman"/>
          <w:sz w:val="24"/>
          <w:szCs w:val="24"/>
        </w:rPr>
        <w:t>Lahijan</w:t>
      </w:r>
      <w:proofErr w:type="spellEnd"/>
      <w:r w:rsidRPr="00913285">
        <w:rPr>
          <w:rFonts w:ascii="Times New Roman" w:hAnsi="Times New Roman" w:cs="Times New Roman"/>
          <w:sz w:val="24"/>
          <w:szCs w:val="24"/>
        </w:rPr>
        <w:t>, Iran. International Journal of Research in English Education. Vol. 1, No. 1.</w:t>
      </w:r>
    </w:p>
    <w:p w14:paraId="1567B896" w14:textId="77777777" w:rsidR="00913285" w:rsidRPr="00913285" w:rsidRDefault="00913285" w:rsidP="00A050FD">
      <w:pPr>
        <w:spacing w:after="0" w:line="240" w:lineRule="auto"/>
        <w:ind w:left="567" w:hanging="567"/>
        <w:jc w:val="both"/>
        <w:rPr>
          <w:rFonts w:ascii="Times New Roman" w:hAnsi="Times New Roman" w:cs="Times New Roman"/>
          <w:sz w:val="24"/>
          <w:szCs w:val="24"/>
        </w:rPr>
      </w:pPr>
    </w:p>
    <w:p w14:paraId="472115B4" w14:textId="77777777" w:rsidR="00913285" w:rsidRPr="00913285" w:rsidRDefault="00913285" w:rsidP="00A050FD">
      <w:pPr>
        <w:spacing w:after="0" w:line="240" w:lineRule="auto"/>
        <w:ind w:left="567" w:hanging="567"/>
        <w:jc w:val="both"/>
        <w:rPr>
          <w:rFonts w:ascii="Times New Roman" w:hAnsi="Times New Roman" w:cs="Times New Roman"/>
          <w:sz w:val="24"/>
          <w:szCs w:val="24"/>
        </w:rPr>
      </w:pPr>
      <w:proofErr w:type="spellStart"/>
      <w:r w:rsidRPr="00913285">
        <w:rPr>
          <w:rFonts w:ascii="Times New Roman" w:hAnsi="Times New Roman" w:cs="Times New Roman"/>
          <w:sz w:val="24"/>
          <w:szCs w:val="24"/>
        </w:rPr>
        <w:t>Anjomshoa</w:t>
      </w:r>
      <w:proofErr w:type="spellEnd"/>
      <w:r w:rsidRPr="00913285">
        <w:rPr>
          <w:rFonts w:ascii="Times New Roman" w:hAnsi="Times New Roman" w:cs="Times New Roman"/>
          <w:sz w:val="24"/>
          <w:szCs w:val="24"/>
        </w:rPr>
        <w:t xml:space="preserve">, Leila and </w:t>
      </w:r>
      <w:proofErr w:type="spellStart"/>
      <w:r w:rsidRPr="00913285">
        <w:rPr>
          <w:rFonts w:ascii="Times New Roman" w:hAnsi="Times New Roman" w:cs="Times New Roman"/>
          <w:sz w:val="24"/>
          <w:szCs w:val="24"/>
        </w:rPr>
        <w:t>Firooz</w:t>
      </w:r>
      <w:proofErr w:type="spellEnd"/>
      <w:r w:rsidRPr="00913285">
        <w:rPr>
          <w:rFonts w:ascii="Times New Roman" w:hAnsi="Times New Roman" w:cs="Times New Roman"/>
          <w:sz w:val="24"/>
          <w:szCs w:val="24"/>
        </w:rPr>
        <w:t xml:space="preserve"> </w:t>
      </w:r>
      <w:proofErr w:type="spellStart"/>
      <w:r w:rsidRPr="00913285">
        <w:rPr>
          <w:rFonts w:ascii="Times New Roman" w:hAnsi="Times New Roman" w:cs="Times New Roman"/>
          <w:sz w:val="24"/>
          <w:szCs w:val="24"/>
        </w:rPr>
        <w:t>Sadighi</w:t>
      </w:r>
      <w:proofErr w:type="spellEnd"/>
      <w:r w:rsidRPr="00913285">
        <w:rPr>
          <w:rFonts w:ascii="Times New Roman" w:hAnsi="Times New Roman" w:cs="Times New Roman"/>
          <w:sz w:val="24"/>
          <w:szCs w:val="24"/>
        </w:rPr>
        <w:t xml:space="preserve">. (2015). </w:t>
      </w:r>
      <w:r w:rsidRPr="00913285">
        <w:rPr>
          <w:rFonts w:ascii="Times New Roman" w:hAnsi="Times New Roman" w:cs="Times New Roman"/>
          <w:i/>
          <w:sz w:val="24"/>
          <w:szCs w:val="24"/>
        </w:rPr>
        <w:t xml:space="preserve">The Importance of Motivation in Second Language Acquisition. </w:t>
      </w:r>
      <w:r w:rsidRPr="00913285">
        <w:rPr>
          <w:rFonts w:ascii="Times New Roman" w:hAnsi="Times New Roman" w:cs="Times New Roman"/>
          <w:sz w:val="24"/>
          <w:szCs w:val="24"/>
        </w:rPr>
        <w:t xml:space="preserve">International Journal on Studies in English Language and Literature (IJSELL), Volume 3, Issue 2, February 2015, PP 126-137. </w:t>
      </w:r>
    </w:p>
    <w:p w14:paraId="5B4A719B" w14:textId="77777777" w:rsidR="00913285" w:rsidRPr="00913285" w:rsidRDefault="00913285" w:rsidP="00A050FD">
      <w:pPr>
        <w:spacing w:after="0" w:line="240" w:lineRule="auto"/>
        <w:ind w:left="567" w:hanging="567"/>
        <w:jc w:val="center"/>
        <w:rPr>
          <w:rFonts w:ascii="Times New Roman" w:hAnsi="Times New Roman" w:cs="Times New Roman"/>
          <w:b/>
          <w:sz w:val="24"/>
          <w:szCs w:val="24"/>
        </w:rPr>
      </w:pPr>
    </w:p>
    <w:p w14:paraId="51F531A2" w14:textId="77777777" w:rsidR="00913285" w:rsidRPr="00913285" w:rsidRDefault="00913285" w:rsidP="00A050FD">
      <w:pPr>
        <w:spacing w:after="0" w:line="240" w:lineRule="auto"/>
        <w:ind w:left="567" w:hanging="567"/>
        <w:jc w:val="both"/>
        <w:rPr>
          <w:rFonts w:ascii="Times New Roman" w:hAnsi="Times New Roman" w:cs="Times New Roman"/>
          <w:sz w:val="24"/>
          <w:szCs w:val="24"/>
        </w:rPr>
      </w:pPr>
      <w:r w:rsidRPr="00913285">
        <w:rPr>
          <w:rFonts w:ascii="Times New Roman" w:hAnsi="Times New Roman" w:cs="Times New Roman"/>
          <w:sz w:val="24"/>
          <w:szCs w:val="24"/>
        </w:rPr>
        <w:t xml:space="preserve">Brown, H. D. (2007). </w:t>
      </w:r>
      <w:r w:rsidRPr="00913285">
        <w:rPr>
          <w:rFonts w:ascii="Times New Roman" w:hAnsi="Times New Roman" w:cs="Times New Roman"/>
          <w:i/>
          <w:sz w:val="24"/>
          <w:szCs w:val="24"/>
        </w:rPr>
        <w:t>Principles of Language Learning and Teaching</w:t>
      </w:r>
      <w:r w:rsidRPr="00913285">
        <w:rPr>
          <w:rFonts w:ascii="Times New Roman" w:hAnsi="Times New Roman" w:cs="Times New Roman"/>
          <w:sz w:val="24"/>
          <w:szCs w:val="24"/>
        </w:rPr>
        <w:t xml:space="preserve">. (5 </w:t>
      </w:r>
      <w:proofErr w:type="spellStart"/>
      <w:r w:rsidRPr="00913285">
        <w:rPr>
          <w:rFonts w:ascii="Times New Roman" w:hAnsi="Times New Roman" w:cs="Times New Roman"/>
          <w:sz w:val="24"/>
          <w:szCs w:val="24"/>
        </w:rPr>
        <w:t>th</w:t>
      </w:r>
      <w:proofErr w:type="spellEnd"/>
      <w:r w:rsidRPr="00913285">
        <w:rPr>
          <w:rFonts w:ascii="Times New Roman" w:hAnsi="Times New Roman" w:cs="Times New Roman"/>
          <w:sz w:val="24"/>
          <w:szCs w:val="24"/>
        </w:rPr>
        <w:t xml:space="preserve"> ed.). New York: Pearson Education.</w:t>
      </w:r>
    </w:p>
    <w:p w14:paraId="467DE406" w14:textId="77777777" w:rsidR="00913285" w:rsidRPr="00913285" w:rsidRDefault="00913285" w:rsidP="00A050FD">
      <w:pPr>
        <w:spacing w:after="0" w:line="240" w:lineRule="auto"/>
        <w:jc w:val="both"/>
        <w:rPr>
          <w:rFonts w:ascii="Times New Roman" w:hAnsi="Times New Roman" w:cs="Times New Roman"/>
          <w:sz w:val="24"/>
          <w:szCs w:val="24"/>
        </w:rPr>
      </w:pPr>
    </w:p>
    <w:p w14:paraId="66A1A1A7" w14:textId="77777777" w:rsidR="00913285" w:rsidRPr="00913285" w:rsidRDefault="00913285" w:rsidP="00A050FD">
      <w:pPr>
        <w:spacing w:after="0" w:line="240" w:lineRule="auto"/>
        <w:ind w:left="567" w:hanging="567"/>
        <w:jc w:val="both"/>
        <w:rPr>
          <w:rFonts w:ascii="Times New Roman" w:hAnsi="Times New Roman" w:cs="Times New Roman"/>
          <w:sz w:val="24"/>
          <w:szCs w:val="24"/>
        </w:rPr>
      </w:pPr>
      <w:r w:rsidRPr="00913285">
        <w:rPr>
          <w:rFonts w:ascii="Times New Roman" w:hAnsi="Times New Roman" w:cs="Times New Roman"/>
          <w:sz w:val="24"/>
          <w:szCs w:val="24"/>
        </w:rPr>
        <w:t xml:space="preserve">Chang, L. Y. H. (2010). </w:t>
      </w:r>
      <w:r w:rsidRPr="00913285">
        <w:rPr>
          <w:rFonts w:ascii="Times New Roman" w:hAnsi="Times New Roman" w:cs="Times New Roman"/>
          <w:i/>
          <w:sz w:val="24"/>
          <w:szCs w:val="24"/>
        </w:rPr>
        <w:t>Group Processes and EFL Learners’ Motivation: A Study of Group Dynamics in EFL Classrooms. TESOL Quarterly</w:t>
      </w:r>
      <w:r w:rsidRPr="00913285">
        <w:rPr>
          <w:rFonts w:ascii="Times New Roman" w:hAnsi="Times New Roman" w:cs="Times New Roman"/>
          <w:sz w:val="24"/>
          <w:szCs w:val="24"/>
        </w:rPr>
        <w:t>, 44, 129–154. doi:10.5054/tq.2010.213780</w:t>
      </w:r>
    </w:p>
    <w:p w14:paraId="61C37DF3" w14:textId="77777777" w:rsidR="00913285" w:rsidRPr="00913285" w:rsidRDefault="00913285" w:rsidP="00A050FD">
      <w:pPr>
        <w:spacing w:after="0" w:line="240" w:lineRule="auto"/>
        <w:jc w:val="both"/>
        <w:rPr>
          <w:rFonts w:ascii="Times New Roman" w:hAnsi="Times New Roman" w:cs="Times New Roman"/>
          <w:sz w:val="24"/>
          <w:szCs w:val="24"/>
        </w:rPr>
      </w:pPr>
    </w:p>
    <w:p w14:paraId="23C3BDE7" w14:textId="77777777" w:rsidR="00913285" w:rsidRPr="00913285" w:rsidRDefault="00913285" w:rsidP="00A050FD">
      <w:pPr>
        <w:spacing w:after="0" w:line="240" w:lineRule="auto"/>
        <w:ind w:left="567" w:hanging="567"/>
        <w:jc w:val="both"/>
        <w:rPr>
          <w:rFonts w:ascii="Times New Roman" w:hAnsi="Times New Roman" w:cs="Times New Roman"/>
          <w:sz w:val="24"/>
          <w:szCs w:val="24"/>
        </w:rPr>
      </w:pPr>
      <w:proofErr w:type="spellStart"/>
      <w:r w:rsidRPr="00913285">
        <w:rPr>
          <w:rFonts w:ascii="Times New Roman" w:hAnsi="Times New Roman" w:cs="Times New Roman"/>
          <w:sz w:val="24"/>
          <w:szCs w:val="24"/>
        </w:rPr>
        <w:t>Daskalovska</w:t>
      </w:r>
      <w:proofErr w:type="spellEnd"/>
      <w:r w:rsidRPr="00913285">
        <w:rPr>
          <w:rFonts w:ascii="Times New Roman" w:hAnsi="Times New Roman" w:cs="Times New Roman"/>
          <w:sz w:val="24"/>
          <w:szCs w:val="24"/>
        </w:rPr>
        <w:t xml:space="preserve">, Nina, </w:t>
      </w:r>
      <w:proofErr w:type="spellStart"/>
      <w:r w:rsidRPr="00913285">
        <w:rPr>
          <w:rFonts w:ascii="Times New Roman" w:hAnsi="Times New Roman" w:cs="Times New Roman"/>
          <w:sz w:val="24"/>
          <w:szCs w:val="24"/>
        </w:rPr>
        <w:t>Liljana</w:t>
      </w:r>
      <w:proofErr w:type="spellEnd"/>
      <w:r w:rsidRPr="00913285">
        <w:rPr>
          <w:rFonts w:ascii="Times New Roman" w:hAnsi="Times New Roman" w:cs="Times New Roman"/>
          <w:sz w:val="24"/>
          <w:szCs w:val="24"/>
        </w:rPr>
        <w:t xml:space="preserve"> </w:t>
      </w:r>
      <w:proofErr w:type="spellStart"/>
      <w:r w:rsidRPr="00913285">
        <w:rPr>
          <w:rFonts w:ascii="Times New Roman" w:hAnsi="Times New Roman" w:cs="Times New Roman"/>
          <w:sz w:val="24"/>
          <w:szCs w:val="24"/>
        </w:rPr>
        <w:t>Koleva</w:t>
      </w:r>
      <w:proofErr w:type="spellEnd"/>
      <w:r w:rsidRPr="00913285">
        <w:rPr>
          <w:rFonts w:ascii="Times New Roman" w:hAnsi="Times New Roman" w:cs="Times New Roman"/>
          <w:sz w:val="24"/>
          <w:szCs w:val="24"/>
        </w:rPr>
        <w:t xml:space="preserve"> </w:t>
      </w:r>
      <w:proofErr w:type="spellStart"/>
      <w:r w:rsidRPr="00913285">
        <w:rPr>
          <w:rFonts w:ascii="Times New Roman" w:hAnsi="Times New Roman" w:cs="Times New Roman"/>
          <w:sz w:val="24"/>
          <w:szCs w:val="24"/>
        </w:rPr>
        <w:t>Gudeva</w:t>
      </w:r>
      <w:proofErr w:type="spellEnd"/>
      <w:r w:rsidRPr="00913285">
        <w:rPr>
          <w:rFonts w:ascii="Times New Roman" w:hAnsi="Times New Roman" w:cs="Times New Roman"/>
          <w:sz w:val="24"/>
          <w:szCs w:val="24"/>
        </w:rPr>
        <w:t xml:space="preserve"> and Biljana </w:t>
      </w:r>
      <w:proofErr w:type="spellStart"/>
      <w:r w:rsidRPr="00913285">
        <w:rPr>
          <w:rFonts w:ascii="Times New Roman" w:hAnsi="Times New Roman" w:cs="Times New Roman"/>
          <w:sz w:val="24"/>
          <w:szCs w:val="24"/>
        </w:rPr>
        <w:t>Ivanovska</w:t>
      </w:r>
      <w:proofErr w:type="spellEnd"/>
      <w:r w:rsidRPr="00913285">
        <w:rPr>
          <w:rFonts w:ascii="Times New Roman" w:hAnsi="Times New Roman" w:cs="Times New Roman"/>
          <w:sz w:val="24"/>
          <w:szCs w:val="24"/>
        </w:rPr>
        <w:t xml:space="preserve">. (2012). </w:t>
      </w:r>
      <w:r w:rsidRPr="00913285">
        <w:rPr>
          <w:rFonts w:ascii="Times New Roman" w:hAnsi="Times New Roman" w:cs="Times New Roman"/>
          <w:i/>
          <w:sz w:val="24"/>
          <w:szCs w:val="24"/>
        </w:rPr>
        <w:t>Learner Motivation and Interest</w:t>
      </w:r>
      <w:r w:rsidRPr="00913285">
        <w:rPr>
          <w:rFonts w:ascii="Times New Roman" w:hAnsi="Times New Roman" w:cs="Times New Roman"/>
          <w:sz w:val="24"/>
          <w:szCs w:val="24"/>
        </w:rPr>
        <w:t xml:space="preserve">. Elsevier: </w:t>
      </w:r>
      <w:proofErr w:type="spellStart"/>
      <w:r w:rsidRPr="00913285">
        <w:rPr>
          <w:rFonts w:ascii="Times New Roman" w:hAnsi="Times New Roman" w:cs="Times New Roman"/>
          <w:sz w:val="24"/>
          <w:szCs w:val="24"/>
        </w:rPr>
        <w:t>Goce</w:t>
      </w:r>
      <w:proofErr w:type="spellEnd"/>
      <w:r w:rsidRPr="00913285">
        <w:rPr>
          <w:rFonts w:ascii="Times New Roman" w:hAnsi="Times New Roman" w:cs="Times New Roman"/>
          <w:sz w:val="24"/>
          <w:szCs w:val="24"/>
        </w:rPr>
        <w:t xml:space="preserve"> </w:t>
      </w:r>
      <w:proofErr w:type="spellStart"/>
      <w:r w:rsidRPr="00913285">
        <w:rPr>
          <w:rFonts w:ascii="Times New Roman" w:hAnsi="Times New Roman" w:cs="Times New Roman"/>
          <w:sz w:val="24"/>
          <w:szCs w:val="24"/>
        </w:rPr>
        <w:t>Delcev</w:t>
      </w:r>
      <w:proofErr w:type="spellEnd"/>
      <w:r w:rsidRPr="00913285">
        <w:rPr>
          <w:rFonts w:ascii="Times New Roman" w:hAnsi="Times New Roman" w:cs="Times New Roman"/>
          <w:sz w:val="24"/>
          <w:szCs w:val="24"/>
        </w:rPr>
        <w:t xml:space="preserve"> University.</w:t>
      </w:r>
    </w:p>
    <w:p w14:paraId="27590C9A" w14:textId="77777777" w:rsidR="00913285" w:rsidRPr="00913285" w:rsidRDefault="00913285" w:rsidP="00A050FD">
      <w:pPr>
        <w:spacing w:after="0" w:line="240" w:lineRule="auto"/>
        <w:ind w:left="567" w:hanging="567"/>
        <w:jc w:val="both"/>
        <w:rPr>
          <w:rFonts w:ascii="Times New Roman" w:hAnsi="Times New Roman" w:cs="Times New Roman"/>
          <w:sz w:val="24"/>
          <w:szCs w:val="24"/>
        </w:rPr>
      </w:pPr>
    </w:p>
    <w:p w14:paraId="1E4546F0" w14:textId="77777777" w:rsidR="00913285" w:rsidRPr="00913285" w:rsidRDefault="00913285" w:rsidP="00A050FD">
      <w:pPr>
        <w:spacing w:after="0" w:line="240" w:lineRule="auto"/>
        <w:ind w:left="567" w:hanging="567"/>
        <w:jc w:val="both"/>
        <w:rPr>
          <w:rFonts w:ascii="Times New Roman" w:hAnsi="Times New Roman" w:cs="Times New Roman"/>
          <w:sz w:val="24"/>
          <w:szCs w:val="24"/>
        </w:rPr>
      </w:pPr>
      <w:proofErr w:type="spellStart"/>
      <w:r w:rsidRPr="00913285">
        <w:rPr>
          <w:rFonts w:ascii="Times New Roman" w:hAnsi="Times New Roman" w:cs="Times New Roman"/>
          <w:sz w:val="24"/>
          <w:szCs w:val="24"/>
        </w:rPr>
        <w:t>Ditual</w:t>
      </w:r>
      <w:proofErr w:type="spellEnd"/>
      <w:r w:rsidRPr="00913285">
        <w:rPr>
          <w:rFonts w:ascii="Times New Roman" w:hAnsi="Times New Roman" w:cs="Times New Roman"/>
          <w:sz w:val="24"/>
          <w:szCs w:val="24"/>
        </w:rPr>
        <w:t xml:space="preserve">, R. C. (2012). </w:t>
      </w:r>
      <w:r w:rsidRPr="00913285">
        <w:rPr>
          <w:rFonts w:ascii="Times New Roman" w:hAnsi="Times New Roman" w:cs="Times New Roman"/>
          <w:i/>
          <w:sz w:val="24"/>
          <w:szCs w:val="24"/>
        </w:rPr>
        <w:t>The Motivation for and Attitude towards Learning English</w:t>
      </w:r>
      <w:r w:rsidRPr="00913285">
        <w:rPr>
          <w:rFonts w:ascii="Times New Roman" w:hAnsi="Times New Roman" w:cs="Times New Roman"/>
          <w:sz w:val="24"/>
          <w:szCs w:val="24"/>
        </w:rPr>
        <w:t>. Asian EFL Journal, 63.</w:t>
      </w:r>
    </w:p>
    <w:p w14:paraId="62BF3A9B" w14:textId="77777777" w:rsidR="00913285" w:rsidRPr="00913285" w:rsidRDefault="00913285" w:rsidP="00A050FD">
      <w:pPr>
        <w:spacing w:after="0" w:line="240" w:lineRule="auto"/>
        <w:ind w:left="567" w:hanging="567"/>
        <w:jc w:val="both"/>
        <w:rPr>
          <w:rFonts w:ascii="Times New Roman" w:hAnsi="Times New Roman" w:cs="Times New Roman"/>
          <w:sz w:val="24"/>
          <w:szCs w:val="24"/>
        </w:rPr>
      </w:pPr>
    </w:p>
    <w:p w14:paraId="5D3828D8" w14:textId="77777777" w:rsidR="00913285" w:rsidRPr="00913285" w:rsidRDefault="00913285" w:rsidP="00A050FD">
      <w:pPr>
        <w:spacing w:after="0" w:line="240" w:lineRule="auto"/>
        <w:ind w:left="567" w:hanging="567"/>
        <w:jc w:val="both"/>
        <w:rPr>
          <w:rFonts w:ascii="Times New Roman" w:hAnsi="Times New Roman" w:cs="Times New Roman"/>
          <w:sz w:val="24"/>
          <w:szCs w:val="24"/>
        </w:rPr>
      </w:pPr>
      <w:proofErr w:type="spellStart"/>
      <w:r w:rsidRPr="00913285">
        <w:rPr>
          <w:rFonts w:ascii="Times New Roman" w:hAnsi="Times New Roman" w:cs="Times New Roman"/>
          <w:sz w:val="24"/>
          <w:szCs w:val="24"/>
        </w:rPr>
        <w:t>Djigunović</w:t>
      </w:r>
      <w:proofErr w:type="spellEnd"/>
      <w:r w:rsidRPr="00913285">
        <w:rPr>
          <w:rFonts w:ascii="Times New Roman" w:hAnsi="Times New Roman" w:cs="Times New Roman"/>
          <w:sz w:val="24"/>
          <w:szCs w:val="24"/>
        </w:rPr>
        <w:t xml:space="preserve">, Jelena </w:t>
      </w:r>
      <w:proofErr w:type="spellStart"/>
      <w:r w:rsidRPr="00913285">
        <w:rPr>
          <w:rFonts w:ascii="Times New Roman" w:hAnsi="Times New Roman" w:cs="Times New Roman"/>
          <w:sz w:val="24"/>
          <w:szCs w:val="24"/>
        </w:rPr>
        <w:t>Mihaljević</w:t>
      </w:r>
      <w:proofErr w:type="spellEnd"/>
      <w:r w:rsidRPr="00913285">
        <w:rPr>
          <w:rFonts w:ascii="Times New Roman" w:hAnsi="Times New Roman" w:cs="Times New Roman"/>
          <w:sz w:val="24"/>
          <w:szCs w:val="24"/>
        </w:rPr>
        <w:t xml:space="preserve">. (2012). </w:t>
      </w:r>
      <w:r w:rsidRPr="00913285">
        <w:rPr>
          <w:rFonts w:ascii="Times New Roman" w:hAnsi="Times New Roman" w:cs="Times New Roman"/>
          <w:i/>
          <w:sz w:val="24"/>
          <w:szCs w:val="24"/>
        </w:rPr>
        <w:t>Attitudes and Motivation in Early Foreign Language Learning</w:t>
      </w:r>
      <w:r w:rsidRPr="00913285">
        <w:rPr>
          <w:rFonts w:ascii="Times New Roman" w:hAnsi="Times New Roman" w:cs="Times New Roman"/>
          <w:sz w:val="24"/>
          <w:szCs w:val="24"/>
        </w:rPr>
        <w:t>. c e p s Journal, Vol.2, No. 3. University of Zagreb, Croatia.</w:t>
      </w:r>
    </w:p>
    <w:p w14:paraId="4E83CCD2" w14:textId="77777777" w:rsidR="00913285" w:rsidRPr="00913285" w:rsidRDefault="00913285" w:rsidP="00A050FD">
      <w:pPr>
        <w:spacing w:after="0" w:line="240" w:lineRule="auto"/>
        <w:jc w:val="both"/>
        <w:rPr>
          <w:rFonts w:ascii="Times New Roman" w:hAnsi="Times New Roman" w:cs="Times New Roman"/>
          <w:sz w:val="24"/>
          <w:szCs w:val="24"/>
        </w:rPr>
      </w:pPr>
    </w:p>
    <w:p w14:paraId="315572C6" w14:textId="77777777" w:rsidR="00913285" w:rsidRPr="00913285" w:rsidRDefault="00913285" w:rsidP="00A050FD">
      <w:pPr>
        <w:spacing w:after="0" w:line="240" w:lineRule="auto"/>
        <w:ind w:left="567" w:hanging="567"/>
        <w:jc w:val="both"/>
        <w:rPr>
          <w:rFonts w:ascii="Times New Roman" w:hAnsi="Times New Roman" w:cs="Times New Roman"/>
          <w:sz w:val="24"/>
          <w:szCs w:val="24"/>
        </w:rPr>
      </w:pPr>
      <w:proofErr w:type="spellStart"/>
      <w:r w:rsidRPr="00913285">
        <w:rPr>
          <w:rFonts w:ascii="Times New Roman" w:hAnsi="Times New Roman" w:cs="Times New Roman"/>
          <w:sz w:val="24"/>
          <w:szCs w:val="24"/>
        </w:rPr>
        <w:t>Dornyei,Z</w:t>
      </w:r>
      <w:proofErr w:type="spellEnd"/>
      <w:r w:rsidRPr="00913285">
        <w:rPr>
          <w:rFonts w:ascii="Times New Roman" w:hAnsi="Times New Roman" w:cs="Times New Roman"/>
          <w:sz w:val="24"/>
          <w:szCs w:val="24"/>
        </w:rPr>
        <w:t xml:space="preserve">. 2001. </w:t>
      </w:r>
      <w:r w:rsidRPr="00913285">
        <w:rPr>
          <w:rFonts w:ascii="Times New Roman" w:hAnsi="Times New Roman" w:cs="Times New Roman"/>
          <w:i/>
          <w:sz w:val="24"/>
          <w:szCs w:val="24"/>
        </w:rPr>
        <w:t>Teaching and Researching Motivation</w:t>
      </w:r>
      <w:r w:rsidRPr="00913285">
        <w:rPr>
          <w:rFonts w:ascii="Times New Roman" w:hAnsi="Times New Roman" w:cs="Times New Roman"/>
          <w:sz w:val="24"/>
          <w:szCs w:val="24"/>
        </w:rPr>
        <w:t xml:space="preserve">. </w:t>
      </w:r>
      <w:proofErr w:type="spellStart"/>
      <w:r w:rsidRPr="00913285">
        <w:rPr>
          <w:rFonts w:ascii="Times New Roman" w:hAnsi="Times New Roman" w:cs="Times New Roman"/>
          <w:sz w:val="24"/>
          <w:szCs w:val="24"/>
        </w:rPr>
        <w:t>England.Longman</w:t>
      </w:r>
      <w:proofErr w:type="spellEnd"/>
      <w:r w:rsidRPr="00913285">
        <w:rPr>
          <w:rFonts w:ascii="Times New Roman" w:hAnsi="Times New Roman" w:cs="Times New Roman"/>
          <w:sz w:val="24"/>
          <w:szCs w:val="24"/>
        </w:rPr>
        <w:t>.</w:t>
      </w:r>
    </w:p>
    <w:p w14:paraId="3620F1A5" w14:textId="77777777" w:rsidR="00913285" w:rsidRPr="00913285" w:rsidRDefault="00913285" w:rsidP="00A050FD">
      <w:pPr>
        <w:spacing w:after="0" w:line="240" w:lineRule="auto"/>
        <w:ind w:left="567" w:hanging="567"/>
        <w:jc w:val="both"/>
        <w:rPr>
          <w:rFonts w:ascii="Times New Roman" w:hAnsi="Times New Roman" w:cs="Times New Roman"/>
          <w:sz w:val="24"/>
          <w:szCs w:val="24"/>
        </w:rPr>
      </w:pPr>
    </w:p>
    <w:p w14:paraId="28E30702" w14:textId="77777777" w:rsidR="00913285" w:rsidRPr="00913285" w:rsidRDefault="00913285" w:rsidP="00A050FD">
      <w:pPr>
        <w:spacing w:after="0" w:line="240" w:lineRule="auto"/>
        <w:ind w:left="567" w:hanging="567"/>
        <w:jc w:val="both"/>
        <w:rPr>
          <w:rFonts w:ascii="Times New Roman" w:hAnsi="Times New Roman" w:cs="Times New Roman"/>
          <w:sz w:val="24"/>
          <w:szCs w:val="24"/>
        </w:rPr>
      </w:pPr>
      <w:r w:rsidRPr="00913285">
        <w:rPr>
          <w:rFonts w:ascii="Times New Roman" w:hAnsi="Times New Roman" w:cs="Times New Roman"/>
          <w:sz w:val="24"/>
          <w:szCs w:val="24"/>
        </w:rPr>
        <w:t xml:space="preserve">Huang, C.(2007). </w:t>
      </w:r>
      <w:r w:rsidRPr="00913285">
        <w:rPr>
          <w:rFonts w:ascii="Times New Roman" w:hAnsi="Times New Roman" w:cs="Times New Roman"/>
          <w:i/>
          <w:sz w:val="24"/>
          <w:szCs w:val="24"/>
        </w:rPr>
        <w:t>Why Do University Students want to learn English?</w:t>
      </w:r>
      <w:r w:rsidRPr="00913285">
        <w:rPr>
          <w:rFonts w:ascii="Times New Roman" w:hAnsi="Times New Roman" w:cs="Times New Roman"/>
          <w:sz w:val="24"/>
          <w:szCs w:val="24"/>
        </w:rPr>
        <w:t xml:space="preserve"> Master Thesis, Providence University.</w:t>
      </w:r>
    </w:p>
    <w:p w14:paraId="289096D1" w14:textId="77777777" w:rsidR="00913285" w:rsidRPr="00913285" w:rsidRDefault="00913285" w:rsidP="00A050FD">
      <w:pPr>
        <w:spacing w:after="0" w:line="240" w:lineRule="auto"/>
        <w:ind w:left="567" w:hanging="567"/>
        <w:jc w:val="both"/>
        <w:rPr>
          <w:rFonts w:ascii="Times New Roman" w:hAnsi="Times New Roman" w:cs="Times New Roman"/>
          <w:sz w:val="24"/>
          <w:szCs w:val="24"/>
        </w:rPr>
      </w:pPr>
    </w:p>
    <w:p w14:paraId="4DF6A784" w14:textId="77777777" w:rsidR="00913285" w:rsidRPr="00913285" w:rsidRDefault="00913285" w:rsidP="00A050FD">
      <w:pPr>
        <w:spacing w:after="0" w:line="240" w:lineRule="auto"/>
        <w:ind w:left="567" w:hanging="567"/>
        <w:jc w:val="both"/>
        <w:rPr>
          <w:rFonts w:ascii="Times New Roman" w:hAnsi="Times New Roman" w:cs="Times New Roman"/>
          <w:sz w:val="24"/>
          <w:szCs w:val="24"/>
        </w:rPr>
      </w:pPr>
      <w:r w:rsidRPr="00913285">
        <w:rPr>
          <w:rFonts w:ascii="Times New Roman" w:hAnsi="Times New Roman" w:cs="Times New Roman"/>
          <w:sz w:val="24"/>
          <w:szCs w:val="24"/>
        </w:rPr>
        <w:t xml:space="preserve">Gardner, R. C., &amp; Lambert, W. E. (1959). </w:t>
      </w:r>
      <w:r w:rsidRPr="00913285">
        <w:rPr>
          <w:rFonts w:ascii="Times New Roman" w:hAnsi="Times New Roman" w:cs="Times New Roman"/>
          <w:i/>
          <w:sz w:val="24"/>
          <w:szCs w:val="24"/>
        </w:rPr>
        <w:t>Motivational variables in second language acquisition</w:t>
      </w:r>
      <w:r w:rsidRPr="00913285">
        <w:rPr>
          <w:rFonts w:ascii="Times New Roman" w:hAnsi="Times New Roman" w:cs="Times New Roman"/>
          <w:sz w:val="24"/>
          <w:szCs w:val="24"/>
        </w:rPr>
        <w:t>. Canadian Journal of Psychology,266-272.</w:t>
      </w:r>
    </w:p>
    <w:p w14:paraId="0A8559C2" w14:textId="77777777" w:rsidR="00913285" w:rsidRPr="00913285" w:rsidRDefault="00913285" w:rsidP="00A050FD">
      <w:pPr>
        <w:spacing w:after="0" w:line="240" w:lineRule="auto"/>
        <w:ind w:left="567" w:hanging="567"/>
        <w:jc w:val="both"/>
        <w:rPr>
          <w:rFonts w:ascii="Times New Roman" w:hAnsi="Times New Roman" w:cs="Times New Roman"/>
          <w:sz w:val="24"/>
          <w:szCs w:val="24"/>
        </w:rPr>
      </w:pPr>
    </w:p>
    <w:p w14:paraId="38D1230C" w14:textId="77777777" w:rsidR="00913285" w:rsidRPr="00913285" w:rsidRDefault="00913285" w:rsidP="00A050FD">
      <w:pPr>
        <w:spacing w:after="0" w:line="240" w:lineRule="auto"/>
        <w:ind w:left="567" w:hanging="567"/>
        <w:jc w:val="both"/>
        <w:rPr>
          <w:rFonts w:ascii="Times New Roman" w:hAnsi="Times New Roman" w:cs="Times New Roman"/>
          <w:sz w:val="24"/>
          <w:szCs w:val="24"/>
        </w:rPr>
      </w:pPr>
      <w:r w:rsidRPr="00913285">
        <w:rPr>
          <w:rFonts w:ascii="Times New Roman" w:hAnsi="Times New Roman" w:cs="Times New Roman"/>
          <w:sz w:val="24"/>
          <w:szCs w:val="24"/>
        </w:rPr>
        <w:t xml:space="preserve">Gardner, R. C. (1985). </w:t>
      </w:r>
      <w:r w:rsidRPr="00913285">
        <w:rPr>
          <w:rFonts w:ascii="Times New Roman" w:hAnsi="Times New Roman" w:cs="Times New Roman"/>
          <w:i/>
          <w:sz w:val="24"/>
          <w:szCs w:val="24"/>
        </w:rPr>
        <w:t>Social psychology and second language learning: The role of attitudes and motivation</w:t>
      </w:r>
      <w:r w:rsidRPr="00913285">
        <w:rPr>
          <w:rFonts w:ascii="Times New Roman" w:hAnsi="Times New Roman" w:cs="Times New Roman"/>
          <w:sz w:val="24"/>
          <w:szCs w:val="24"/>
        </w:rPr>
        <w:t>. London: Edward Arnold.</w:t>
      </w:r>
    </w:p>
    <w:p w14:paraId="4A3A4658" w14:textId="77777777" w:rsidR="00913285" w:rsidRPr="00913285" w:rsidRDefault="00913285" w:rsidP="00A050FD">
      <w:pPr>
        <w:spacing w:after="0" w:line="240" w:lineRule="auto"/>
        <w:ind w:left="567" w:hanging="567"/>
        <w:jc w:val="both"/>
        <w:rPr>
          <w:rFonts w:ascii="Times New Roman" w:hAnsi="Times New Roman" w:cs="Times New Roman"/>
          <w:sz w:val="24"/>
          <w:szCs w:val="24"/>
        </w:rPr>
      </w:pPr>
    </w:p>
    <w:p w14:paraId="38A986A5" w14:textId="77777777" w:rsidR="00913285" w:rsidRPr="00913285" w:rsidRDefault="00913285" w:rsidP="00A050FD">
      <w:pPr>
        <w:spacing w:after="0" w:line="240" w:lineRule="auto"/>
        <w:ind w:left="567" w:hanging="567"/>
        <w:jc w:val="both"/>
        <w:rPr>
          <w:rFonts w:ascii="Times New Roman" w:hAnsi="Times New Roman" w:cs="Times New Roman"/>
          <w:sz w:val="24"/>
          <w:szCs w:val="24"/>
        </w:rPr>
      </w:pPr>
      <w:r w:rsidRPr="00913285">
        <w:rPr>
          <w:rFonts w:ascii="Times New Roman" w:hAnsi="Times New Roman" w:cs="Times New Roman"/>
          <w:sz w:val="24"/>
          <w:szCs w:val="24"/>
        </w:rPr>
        <w:t xml:space="preserve">Gardner, R. C., Lambert, W. E. (1972). </w:t>
      </w:r>
      <w:r w:rsidRPr="00913285">
        <w:rPr>
          <w:rFonts w:ascii="Times New Roman" w:hAnsi="Times New Roman" w:cs="Times New Roman"/>
          <w:i/>
          <w:sz w:val="24"/>
          <w:szCs w:val="24"/>
        </w:rPr>
        <w:t xml:space="preserve">Attitudes and Motivation in Second </w:t>
      </w:r>
      <w:r w:rsidRPr="00913285">
        <w:rPr>
          <w:rFonts w:ascii="Times New Roman" w:hAnsi="Times New Roman" w:cs="Times New Roman"/>
          <w:i/>
          <w:sz w:val="24"/>
          <w:szCs w:val="24"/>
        </w:rPr>
        <w:t>Language Learning</w:t>
      </w:r>
      <w:r w:rsidRPr="00913285">
        <w:rPr>
          <w:rFonts w:ascii="Times New Roman" w:hAnsi="Times New Roman" w:cs="Times New Roman"/>
          <w:sz w:val="24"/>
          <w:szCs w:val="24"/>
        </w:rPr>
        <w:t>. Rowley, Mass.: Newbury House.</w:t>
      </w:r>
    </w:p>
    <w:p w14:paraId="5A9F3843" w14:textId="77777777" w:rsidR="00913285" w:rsidRPr="00913285" w:rsidRDefault="00913285" w:rsidP="00A050FD">
      <w:pPr>
        <w:spacing w:after="0" w:line="240" w:lineRule="auto"/>
        <w:ind w:left="567" w:hanging="567"/>
        <w:jc w:val="both"/>
        <w:rPr>
          <w:rFonts w:ascii="Times New Roman" w:hAnsi="Times New Roman" w:cs="Times New Roman"/>
          <w:sz w:val="24"/>
          <w:szCs w:val="24"/>
        </w:rPr>
      </w:pPr>
    </w:p>
    <w:p w14:paraId="293E57C1" w14:textId="77777777" w:rsidR="00913285" w:rsidRPr="00913285" w:rsidRDefault="00913285" w:rsidP="00A050FD">
      <w:pPr>
        <w:spacing w:after="0" w:line="240" w:lineRule="auto"/>
        <w:ind w:left="567" w:hanging="567"/>
        <w:jc w:val="both"/>
        <w:rPr>
          <w:rFonts w:ascii="Times New Roman" w:hAnsi="Times New Roman" w:cs="Times New Roman"/>
          <w:sz w:val="24"/>
          <w:szCs w:val="24"/>
        </w:rPr>
      </w:pPr>
      <w:r w:rsidRPr="00913285">
        <w:rPr>
          <w:rFonts w:ascii="Times New Roman" w:hAnsi="Times New Roman" w:cs="Times New Roman"/>
          <w:sz w:val="24"/>
          <w:szCs w:val="24"/>
        </w:rPr>
        <w:t xml:space="preserve">Gardner, R. C., Tremblay, P. E., &amp; </w:t>
      </w:r>
      <w:proofErr w:type="spellStart"/>
      <w:r w:rsidRPr="00913285">
        <w:rPr>
          <w:rFonts w:ascii="Times New Roman" w:hAnsi="Times New Roman" w:cs="Times New Roman"/>
          <w:sz w:val="24"/>
          <w:szCs w:val="24"/>
        </w:rPr>
        <w:t>Masgoret</w:t>
      </w:r>
      <w:proofErr w:type="spellEnd"/>
      <w:r w:rsidRPr="00913285">
        <w:rPr>
          <w:rFonts w:ascii="Times New Roman" w:hAnsi="Times New Roman" w:cs="Times New Roman"/>
          <w:sz w:val="24"/>
          <w:szCs w:val="24"/>
        </w:rPr>
        <w:t xml:space="preserve">, A. M. (1997). </w:t>
      </w:r>
      <w:r w:rsidRPr="00913285">
        <w:rPr>
          <w:rFonts w:ascii="Times New Roman" w:hAnsi="Times New Roman" w:cs="Times New Roman"/>
          <w:i/>
          <w:sz w:val="24"/>
          <w:szCs w:val="24"/>
        </w:rPr>
        <w:t>Towards a full model of second language learning: An empirical investigation</w:t>
      </w:r>
      <w:r w:rsidRPr="00913285">
        <w:rPr>
          <w:rFonts w:ascii="Times New Roman" w:hAnsi="Times New Roman" w:cs="Times New Roman"/>
          <w:sz w:val="24"/>
          <w:szCs w:val="24"/>
        </w:rPr>
        <w:t>. Modern Language Journal, 81, 344-362</w:t>
      </w:r>
    </w:p>
    <w:p w14:paraId="57B952CA" w14:textId="77777777" w:rsidR="00913285" w:rsidRPr="00913285" w:rsidRDefault="00913285" w:rsidP="00A050FD">
      <w:pPr>
        <w:spacing w:after="0" w:line="240" w:lineRule="auto"/>
        <w:rPr>
          <w:rFonts w:ascii="Times New Roman" w:hAnsi="Times New Roman" w:cs="Times New Roman"/>
          <w:b/>
          <w:sz w:val="24"/>
          <w:szCs w:val="24"/>
        </w:rPr>
      </w:pPr>
    </w:p>
    <w:p w14:paraId="7BA9FAC0" w14:textId="77777777" w:rsidR="00913285" w:rsidRPr="00913285" w:rsidRDefault="00913285" w:rsidP="00A050FD">
      <w:pPr>
        <w:spacing w:after="0" w:line="240" w:lineRule="auto"/>
        <w:ind w:left="567" w:hanging="567"/>
        <w:jc w:val="both"/>
        <w:rPr>
          <w:rFonts w:ascii="Times New Roman" w:hAnsi="Times New Roman" w:cs="Times New Roman"/>
          <w:sz w:val="24"/>
          <w:szCs w:val="24"/>
        </w:rPr>
      </w:pPr>
      <w:r w:rsidRPr="00913285">
        <w:rPr>
          <w:rFonts w:ascii="Times New Roman" w:hAnsi="Times New Roman" w:cs="Times New Roman"/>
          <w:sz w:val="24"/>
          <w:szCs w:val="24"/>
        </w:rPr>
        <w:t xml:space="preserve">Long, </w:t>
      </w:r>
      <w:proofErr w:type="spellStart"/>
      <w:r w:rsidRPr="00913285">
        <w:rPr>
          <w:rFonts w:ascii="Times New Roman" w:hAnsi="Times New Roman" w:cs="Times New Roman"/>
          <w:sz w:val="24"/>
          <w:szCs w:val="24"/>
        </w:rPr>
        <w:t>Chunmei</w:t>
      </w:r>
      <w:proofErr w:type="spellEnd"/>
      <w:r w:rsidRPr="00913285">
        <w:rPr>
          <w:rFonts w:ascii="Times New Roman" w:hAnsi="Times New Roman" w:cs="Times New Roman"/>
          <w:sz w:val="24"/>
          <w:szCs w:val="24"/>
        </w:rPr>
        <w:t xml:space="preserve">. (2013). </w:t>
      </w:r>
      <w:r w:rsidRPr="00913285">
        <w:rPr>
          <w:rFonts w:ascii="Times New Roman" w:hAnsi="Times New Roman" w:cs="Times New Roman"/>
          <w:i/>
          <w:sz w:val="24"/>
          <w:szCs w:val="24"/>
        </w:rPr>
        <w:t xml:space="preserve">The Study of Student Motivation on English Learning in Junior Middle School: A Case Study of No.5 Middle School in </w:t>
      </w:r>
      <w:proofErr w:type="spellStart"/>
      <w:r w:rsidRPr="00913285">
        <w:rPr>
          <w:rFonts w:ascii="Times New Roman" w:hAnsi="Times New Roman" w:cs="Times New Roman"/>
          <w:i/>
          <w:sz w:val="24"/>
          <w:szCs w:val="24"/>
        </w:rPr>
        <w:t>Gejiu</w:t>
      </w:r>
      <w:proofErr w:type="spellEnd"/>
      <w:r w:rsidRPr="00913285">
        <w:rPr>
          <w:rFonts w:ascii="Times New Roman" w:hAnsi="Times New Roman" w:cs="Times New Roman"/>
          <w:i/>
          <w:sz w:val="24"/>
          <w:szCs w:val="24"/>
        </w:rPr>
        <w:t xml:space="preserve">. </w:t>
      </w:r>
      <w:r w:rsidRPr="00913285">
        <w:rPr>
          <w:rFonts w:ascii="Times New Roman" w:hAnsi="Times New Roman" w:cs="Times New Roman"/>
          <w:sz w:val="24"/>
          <w:szCs w:val="24"/>
        </w:rPr>
        <w:t>Canadian Center of Science and Education. ELT Vol. 6, No. 9.</w:t>
      </w:r>
      <w:r w:rsidRPr="00913285">
        <w:rPr>
          <w:rFonts w:ascii="Times New Roman" w:hAnsi="Times New Roman" w:cs="Times New Roman"/>
          <w:i/>
          <w:sz w:val="24"/>
          <w:szCs w:val="24"/>
        </w:rPr>
        <w:t xml:space="preserve"> </w:t>
      </w:r>
      <w:r w:rsidRPr="00913285">
        <w:rPr>
          <w:rFonts w:ascii="Times New Roman" w:hAnsi="Times New Roman" w:cs="Times New Roman"/>
          <w:sz w:val="24"/>
          <w:szCs w:val="24"/>
        </w:rPr>
        <w:t>doi:10.5539/elt.v6n9p136</w:t>
      </w:r>
    </w:p>
    <w:p w14:paraId="4305A31E" w14:textId="77777777" w:rsidR="00913285" w:rsidRPr="00913285" w:rsidRDefault="00913285" w:rsidP="00A050FD">
      <w:pPr>
        <w:spacing w:after="0" w:line="240" w:lineRule="auto"/>
        <w:ind w:left="567" w:hanging="567"/>
        <w:jc w:val="both"/>
        <w:rPr>
          <w:rFonts w:ascii="Times New Roman" w:hAnsi="Times New Roman" w:cs="Times New Roman"/>
          <w:color w:val="000000"/>
          <w:sz w:val="24"/>
          <w:szCs w:val="24"/>
          <w:shd w:val="clear" w:color="auto" w:fill="FFFFFF"/>
        </w:rPr>
      </w:pPr>
    </w:p>
    <w:p w14:paraId="4A4F8A0B" w14:textId="77777777" w:rsidR="00913285" w:rsidRPr="00913285" w:rsidRDefault="00913285" w:rsidP="00A050FD">
      <w:pPr>
        <w:spacing w:after="0" w:line="240" w:lineRule="auto"/>
        <w:ind w:left="567" w:hanging="567"/>
        <w:jc w:val="both"/>
        <w:rPr>
          <w:rFonts w:ascii="Times New Roman" w:hAnsi="Times New Roman" w:cs="Times New Roman"/>
          <w:i/>
          <w:sz w:val="24"/>
          <w:szCs w:val="24"/>
        </w:rPr>
      </w:pPr>
      <w:proofErr w:type="spellStart"/>
      <w:r w:rsidRPr="00913285">
        <w:rPr>
          <w:rFonts w:ascii="Times New Roman" w:hAnsi="Times New Roman" w:cs="Times New Roman"/>
          <w:color w:val="000000"/>
          <w:sz w:val="24"/>
          <w:szCs w:val="24"/>
          <w:shd w:val="clear" w:color="auto" w:fill="FFFFFF"/>
        </w:rPr>
        <w:t>Mabila</w:t>
      </w:r>
      <w:proofErr w:type="spellEnd"/>
      <w:r w:rsidRPr="00913285">
        <w:rPr>
          <w:rFonts w:ascii="Times New Roman" w:hAnsi="Times New Roman" w:cs="Times New Roman"/>
          <w:color w:val="000000"/>
          <w:sz w:val="24"/>
          <w:szCs w:val="24"/>
          <w:shd w:val="clear" w:color="auto" w:fill="FFFFFF"/>
        </w:rPr>
        <w:t xml:space="preserve">, </w:t>
      </w:r>
      <w:proofErr w:type="spellStart"/>
      <w:r w:rsidRPr="00913285">
        <w:rPr>
          <w:rFonts w:ascii="Times New Roman" w:hAnsi="Times New Roman" w:cs="Times New Roman"/>
          <w:color w:val="000000"/>
          <w:sz w:val="24"/>
          <w:szCs w:val="24"/>
          <w:shd w:val="clear" w:color="auto" w:fill="FFFFFF"/>
        </w:rPr>
        <w:t>Thembinkosi</w:t>
      </w:r>
      <w:proofErr w:type="spellEnd"/>
      <w:r w:rsidRPr="00913285">
        <w:rPr>
          <w:rFonts w:ascii="Times New Roman" w:hAnsi="Times New Roman" w:cs="Times New Roman"/>
          <w:color w:val="000000"/>
          <w:sz w:val="24"/>
          <w:szCs w:val="24"/>
          <w:shd w:val="clear" w:color="auto" w:fill="FFFFFF"/>
        </w:rPr>
        <w:t xml:space="preserve"> E. (2014)</w:t>
      </w:r>
      <w:r w:rsidRPr="00913285">
        <w:rPr>
          <w:rFonts w:ascii="Times New Roman" w:hAnsi="Times New Roman" w:cs="Times New Roman"/>
          <w:i/>
          <w:sz w:val="24"/>
          <w:szCs w:val="24"/>
        </w:rPr>
        <w:t xml:space="preserve">. </w:t>
      </w:r>
      <w:r w:rsidRPr="00913285">
        <w:rPr>
          <w:rFonts w:ascii="Times New Roman" w:hAnsi="Times New Roman" w:cs="Times New Roman"/>
          <w:i/>
          <w:color w:val="000000"/>
          <w:sz w:val="24"/>
          <w:szCs w:val="24"/>
          <w:shd w:val="clear" w:color="auto" w:fill="FFFFFF"/>
        </w:rPr>
        <w:t>‘Age-Related’ Versus ‘Motivational’ Factors in Second/ Foreign Language Learning:</w:t>
      </w:r>
      <w:r w:rsidRPr="00913285">
        <w:rPr>
          <w:rFonts w:ascii="Times New Roman" w:hAnsi="Times New Roman" w:cs="Times New Roman"/>
          <w:i/>
          <w:sz w:val="24"/>
          <w:szCs w:val="24"/>
        </w:rPr>
        <w:t xml:space="preserve"> </w:t>
      </w:r>
      <w:r w:rsidRPr="00913285">
        <w:rPr>
          <w:rFonts w:ascii="Times New Roman" w:hAnsi="Times New Roman" w:cs="Times New Roman"/>
          <w:i/>
          <w:color w:val="000000"/>
          <w:sz w:val="24"/>
          <w:szCs w:val="24"/>
          <w:shd w:val="clear" w:color="auto" w:fill="FFFFFF"/>
        </w:rPr>
        <w:t xml:space="preserve">Some Evidence from Immigrant Learners of English as a Second Language. </w:t>
      </w:r>
      <w:r w:rsidRPr="00913285">
        <w:rPr>
          <w:rFonts w:ascii="Times New Roman" w:hAnsi="Times New Roman" w:cs="Times New Roman"/>
          <w:color w:val="000000"/>
          <w:sz w:val="24"/>
          <w:szCs w:val="24"/>
          <w:shd w:val="clear" w:color="auto" w:fill="FFFFFF"/>
        </w:rPr>
        <w:t>University of Limpopo South Africa</w:t>
      </w:r>
      <w:r w:rsidRPr="00913285">
        <w:rPr>
          <w:rFonts w:ascii="Times New Roman" w:hAnsi="Times New Roman" w:cs="Times New Roman"/>
          <w:i/>
          <w:sz w:val="24"/>
          <w:szCs w:val="24"/>
        </w:rPr>
        <w:t xml:space="preserve">. </w:t>
      </w:r>
      <w:r w:rsidRPr="00913285">
        <w:rPr>
          <w:rFonts w:ascii="Times New Roman" w:hAnsi="Times New Roman" w:cs="Times New Roman"/>
          <w:color w:val="000000"/>
          <w:sz w:val="24"/>
          <w:szCs w:val="24"/>
          <w:shd w:val="clear" w:color="auto" w:fill="FFFFFF"/>
        </w:rPr>
        <w:t>Mediterranean Journal of Social Sciences MCSER Publishing.Vol.5 No 23. Doi:10.5901/mjss.2014.v5n23p1340</w:t>
      </w:r>
      <w:r w:rsidRPr="00913285">
        <w:rPr>
          <w:rFonts w:ascii="Times New Roman" w:hAnsi="Times New Roman" w:cs="Times New Roman"/>
          <w:i/>
          <w:sz w:val="24"/>
          <w:szCs w:val="24"/>
        </w:rPr>
        <w:t xml:space="preserve">. </w:t>
      </w:r>
    </w:p>
    <w:p w14:paraId="686FA129" w14:textId="77777777" w:rsidR="00913285" w:rsidRPr="00913285" w:rsidRDefault="00913285" w:rsidP="00A050FD">
      <w:pPr>
        <w:spacing w:after="0" w:line="240" w:lineRule="auto"/>
        <w:ind w:left="567" w:hanging="567"/>
        <w:jc w:val="both"/>
        <w:rPr>
          <w:rFonts w:ascii="Times New Roman" w:hAnsi="Times New Roman" w:cs="Times New Roman"/>
          <w:sz w:val="24"/>
          <w:szCs w:val="24"/>
        </w:rPr>
      </w:pPr>
    </w:p>
    <w:p w14:paraId="1D868195" w14:textId="77777777" w:rsidR="00913285" w:rsidRPr="00913285" w:rsidRDefault="00913285" w:rsidP="00A050FD">
      <w:pPr>
        <w:spacing w:after="0" w:line="240" w:lineRule="auto"/>
        <w:ind w:left="567" w:hanging="567"/>
        <w:jc w:val="both"/>
        <w:rPr>
          <w:rFonts w:ascii="Times New Roman" w:hAnsi="Times New Roman" w:cs="Times New Roman"/>
          <w:sz w:val="24"/>
          <w:szCs w:val="24"/>
        </w:rPr>
      </w:pPr>
      <w:proofErr w:type="spellStart"/>
      <w:r w:rsidRPr="00913285">
        <w:rPr>
          <w:rFonts w:ascii="Times New Roman" w:hAnsi="Times New Roman" w:cs="Times New Roman"/>
          <w:sz w:val="24"/>
          <w:szCs w:val="24"/>
        </w:rPr>
        <w:t>Macaro</w:t>
      </w:r>
      <w:proofErr w:type="spellEnd"/>
      <w:r w:rsidRPr="00913285">
        <w:rPr>
          <w:rFonts w:ascii="Times New Roman" w:hAnsi="Times New Roman" w:cs="Times New Roman"/>
          <w:sz w:val="24"/>
          <w:szCs w:val="24"/>
        </w:rPr>
        <w:t>, E. </w:t>
      </w:r>
      <w:r w:rsidRPr="00913285">
        <w:rPr>
          <w:rFonts w:ascii="Times New Roman" w:hAnsi="Times New Roman" w:cs="Times New Roman"/>
          <w:sz w:val="24"/>
          <w:szCs w:val="24"/>
          <w:lang w:val="id-ID"/>
        </w:rPr>
        <w:t xml:space="preserve">(2010). </w:t>
      </w:r>
      <w:r w:rsidRPr="00913285">
        <w:rPr>
          <w:rFonts w:ascii="Times New Roman" w:hAnsi="Times New Roman" w:cs="Times New Roman"/>
          <w:i/>
          <w:iCs/>
          <w:sz w:val="24"/>
          <w:szCs w:val="24"/>
        </w:rPr>
        <w:t>Continuum Companion to Second Language Acquisition</w:t>
      </w:r>
      <w:r w:rsidRPr="00913285">
        <w:rPr>
          <w:rFonts w:ascii="Times New Roman" w:hAnsi="Times New Roman" w:cs="Times New Roman"/>
          <w:sz w:val="24"/>
          <w:szCs w:val="24"/>
        </w:rPr>
        <w:t>. London: Continuum Print.</w:t>
      </w:r>
    </w:p>
    <w:p w14:paraId="4C25E2E2" w14:textId="77777777" w:rsidR="00913285" w:rsidRPr="00913285" w:rsidRDefault="00913285" w:rsidP="00A050FD">
      <w:pPr>
        <w:spacing w:after="0" w:line="240" w:lineRule="auto"/>
        <w:ind w:left="567" w:hanging="567"/>
        <w:jc w:val="both"/>
        <w:rPr>
          <w:rFonts w:ascii="Times New Roman" w:hAnsi="Times New Roman" w:cs="Times New Roman"/>
          <w:sz w:val="24"/>
          <w:szCs w:val="24"/>
        </w:rPr>
      </w:pPr>
    </w:p>
    <w:p w14:paraId="647DC2F4" w14:textId="77777777" w:rsidR="00913285" w:rsidRPr="00913285" w:rsidRDefault="00913285" w:rsidP="00A050FD">
      <w:pPr>
        <w:spacing w:after="0" w:line="240" w:lineRule="auto"/>
        <w:ind w:left="567" w:hanging="567"/>
        <w:jc w:val="both"/>
        <w:rPr>
          <w:rFonts w:ascii="Times New Roman" w:hAnsi="Times New Roman" w:cs="Times New Roman"/>
          <w:sz w:val="24"/>
          <w:szCs w:val="24"/>
          <w:lang w:val="id-ID"/>
        </w:rPr>
      </w:pPr>
      <w:bookmarkStart w:id="1" w:name="_Hlk502266845"/>
      <w:proofErr w:type="spellStart"/>
      <w:r w:rsidRPr="00913285">
        <w:rPr>
          <w:rFonts w:ascii="Times New Roman" w:hAnsi="Times New Roman" w:cs="Times New Roman"/>
          <w:sz w:val="24"/>
          <w:szCs w:val="24"/>
        </w:rPr>
        <w:t>Masgoret</w:t>
      </w:r>
      <w:proofErr w:type="spellEnd"/>
      <w:r w:rsidRPr="00913285">
        <w:rPr>
          <w:rFonts w:ascii="Times New Roman" w:hAnsi="Times New Roman" w:cs="Times New Roman"/>
          <w:sz w:val="24"/>
          <w:szCs w:val="24"/>
        </w:rPr>
        <w:t>, A. M., &amp; Gardner, R. C. (2003). Attitudes, motivation, and second language learning. Language Learning, 53, 123-163. 26</w:t>
      </w:r>
      <w:r w:rsidRPr="00913285">
        <w:rPr>
          <w:rFonts w:ascii="Times New Roman" w:hAnsi="Times New Roman" w:cs="Times New Roman"/>
          <w:sz w:val="24"/>
          <w:szCs w:val="24"/>
          <w:lang w:val="id-ID"/>
        </w:rPr>
        <w:t>.</w:t>
      </w:r>
    </w:p>
    <w:bookmarkEnd w:id="1"/>
    <w:p w14:paraId="47ACF616" w14:textId="77777777" w:rsidR="00913285" w:rsidRPr="00913285" w:rsidRDefault="00913285" w:rsidP="00A050FD">
      <w:pPr>
        <w:spacing w:after="0" w:line="240" w:lineRule="auto"/>
        <w:ind w:left="567" w:hanging="567"/>
        <w:jc w:val="both"/>
        <w:rPr>
          <w:rFonts w:ascii="Times New Roman" w:hAnsi="Times New Roman" w:cs="Times New Roman"/>
          <w:sz w:val="24"/>
          <w:szCs w:val="24"/>
        </w:rPr>
      </w:pPr>
    </w:p>
    <w:p w14:paraId="516995F7" w14:textId="77777777" w:rsidR="00913285" w:rsidRPr="00913285" w:rsidRDefault="00913285" w:rsidP="00A050FD">
      <w:pPr>
        <w:spacing w:after="0" w:line="240" w:lineRule="auto"/>
        <w:ind w:left="567" w:hanging="567"/>
        <w:jc w:val="both"/>
        <w:rPr>
          <w:rFonts w:ascii="Times New Roman" w:hAnsi="Times New Roman" w:cs="Times New Roman"/>
          <w:sz w:val="24"/>
          <w:szCs w:val="24"/>
        </w:rPr>
      </w:pPr>
      <w:proofErr w:type="spellStart"/>
      <w:r w:rsidRPr="00913285">
        <w:rPr>
          <w:rFonts w:ascii="Times New Roman" w:hAnsi="Times New Roman" w:cs="Times New Roman"/>
          <w:sz w:val="24"/>
          <w:szCs w:val="24"/>
        </w:rPr>
        <w:t>Moskovsky</w:t>
      </w:r>
      <w:proofErr w:type="spellEnd"/>
      <w:r w:rsidRPr="00913285">
        <w:rPr>
          <w:rFonts w:ascii="Times New Roman" w:hAnsi="Times New Roman" w:cs="Times New Roman"/>
          <w:sz w:val="24"/>
          <w:szCs w:val="24"/>
        </w:rPr>
        <w:t xml:space="preserve">, C, G., &amp; </w:t>
      </w:r>
      <w:proofErr w:type="spellStart"/>
      <w:r w:rsidRPr="00913285">
        <w:rPr>
          <w:rFonts w:ascii="Times New Roman" w:hAnsi="Times New Roman" w:cs="Times New Roman"/>
          <w:sz w:val="24"/>
          <w:szCs w:val="24"/>
        </w:rPr>
        <w:t>Alrabai</w:t>
      </w:r>
      <w:proofErr w:type="spellEnd"/>
      <w:r w:rsidRPr="00913285">
        <w:rPr>
          <w:rFonts w:ascii="Times New Roman" w:hAnsi="Times New Roman" w:cs="Times New Roman"/>
          <w:sz w:val="24"/>
          <w:szCs w:val="24"/>
        </w:rPr>
        <w:t xml:space="preserve">, F. A. (2009). </w:t>
      </w:r>
      <w:r w:rsidRPr="00913285">
        <w:rPr>
          <w:rFonts w:ascii="Times New Roman" w:hAnsi="Times New Roman" w:cs="Times New Roman"/>
          <w:i/>
          <w:sz w:val="24"/>
          <w:szCs w:val="24"/>
        </w:rPr>
        <w:t>Intrinsic Motivation in Saudi Learners of English as a Foreign Language</w:t>
      </w:r>
      <w:r w:rsidRPr="00913285">
        <w:rPr>
          <w:rFonts w:ascii="Times New Roman" w:hAnsi="Times New Roman" w:cs="Times New Roman"/>
          <w:sz w:val="24"/>
          <w:szCs w:val="24"/>
        </w:rPr>
        <w:t>. The Open Applied Linguistics Journal, 21-10.</w:t>
      </w:r>
    </w:p>
    <w:p w14:paraId="5AAAF4C1" w14:textId="77777777" w:rsidR="00913285" w:rsidRPr="00913285" w:rsidRDefault="00913285" w:rsidP="00A050FD">
      <w:pPr>
        <w:spacing w:after="0" w:line="240" w:lineRule="auto"/>
        <w:ind w:left="567" w:hanging="567"/>
        <w:jc w:val="both"/>
        <w:rPr>
          <w:rFonts w:ascii="Times New Roman" w:hAnsi="Times New Roman" w:cs="Times New Roman"/>
          <w:sz w:val="24"/>
          <w:szCs w:val="24"/>
        </w:rPr>
      </w:pPr>
    </w:p>
    <w:p w14:paraId="6B7C69A6" w14:textId="77777777" w:rsidR="00913285" w:rsidRPr="00913285" w:rsidRDefault="00913285" w:rsidP="00A050FD">
      <w:pPr>
        <w:spacing w:after="0" w:line="240" w:lineRule="auto"/>
        <w:ind w:left="567" w:hanging="567"/>
        <w:jc w:val="both"/>
        <w:rPr>
          <w:rFonts w:ascii="Times New Roman" w:hAnsi="Times New Roman" w:cs="Times New Roman"/>
          <w:sz w:val="24"/>
          <w:szCs w:val="24"/>
        </w:rPr>
      </w:pPr>
      <w:proofErr w:type="spellStart"/>
      <w:r w:rsidRPr="00913285">
        <w:rPr>
          <w:rFonts w:ascii="Times New Roman" w:hAnsi="Times New Roman" w:cs="Times New Roman"/>
          <w:sz w:val="24"/>
          <w:szCs w:val="24"/>
        </w:rPr>
        <w:t>Sadighi</w:t>
      </w:r>
      <w:proofErr w:type="spellEnd"/>
      <w:r w:rsidRPr="00913285">
        <w:rPr>
          <w:rFonts w:ascii="Times New Roman" w:hAnsi="Times New Roman" w:cs="Times New Roman"/>
          <w:sz w:val="24"/>
          <w:szCs w:val="24"/>
        </w:rPr>
        <w:t xml:space="preserve">, F., &amp; </w:t>
      </w:r>
      <w:proofErr w:type="spellStart"/>
      <w:r w:rsidRPr="00913285">
        <w:rPr>
          <w:rFonts w:ascii="Times New Roman" w:hAnsi="Times New Roman" w:cs="Times New Roman"/>
          <w:sz w:val="24"/>
          <w:szCs w:val="24"/>
        </w:rPr>
        <w:t>Maghsudi</w:t>
      </w:r>
      <w:proofErr w:type="spellEnd"/>
      <w:r w:rsidRPr="00913285">
        <w:rPr>
          <w:rFonts w:ascii="Times New Roman" w:hAnsi="Times New Roman" w:cs="Times New Roman"/>
          <w:sz w:val="24"/>
          <w:szCs w:val="24"/>
        </w:rPr>
        <w:t xml:space="preserve">, N. (2000). </w:t>
      </w:r>
      <w:r w:rsidRPr="00913285">
        <w:rPr>
          <w:rFonts w:ascii="Times New Roman" w:hAnsi="Times New Roman" w:cs="Times New Roman"/>
          <w:i/>
          <w:sz w:val="24"/>
          <w:szCs w:val="24"/>
        </w:rPr>
        <w:t>The Relationship between Motivation and English Proficiency among Iranian EFL Learners</w:t>
      </w:r>
      <w:r w:rsidRPr="00913285">
        <w:rPr>
          <w:rFonts w:ascii="Times New Roman" w:hAnsi="Times New Roman" w:cs="Times New Roman"/>
          <w:sz w:val="24"/>
          <w:szCs w:val="24"/>
        </w:rPr>
        <w:t>. Indian Journal of Applied Linguistics, 26(1), 39-52.</w:t>
      </w:r>
    </w:p>
    <w:p w14:paraId="1EEE07D5" w14:textId="77777777" w:rsidR="00913285" w:rsidRPr="00913285" w:rsidRDefault="00913285" w:rsidP="00A050FD">
      <w:pPr>
        <w:spacing w:after="0" w:line="240" w:lineRule="auto"/>
        <w:jc w:val="both"/>
        <w:rPr>
          <w:rFonts w:ascii="Times New Roman" w:hAnsi="Times New Roman" w:cs="Times New Roman"/>
          <w:sz w:val="24"/>
          <w:szCs w:val="24"/>
        </w:rPr>
      </w:pPr>
    </w:p>
    <w:p w14:paraId="2CAF3A0A" w14:textId="77777777" w:rsidR="00913285" w:rsidRPr="00913285" w:rsidRDefault="00913285" w:rsidP="00A050FD">
      <w:pPr>
        <w:spacing w:after="0" w:line="240" w:lineRule="auto"/>
        <w:ind w:left="567" w:hanging="567"/>
        <w:jc w:val="both"/>
        <w:rPr>
          <w:rFonts w:ascii="Times New Roman" w:hAnsi="Times New Roman" w:cs="Times New Roman"/>
          <w:sz w:val="24"/>
          <w:szCs w:val="24"/>
        </w:rPr>
      </w:pPr>
      <w:proofErr w:type="spellStart"/>
      <w:r w:rsidRPr="00913285">
        <w:rPr>
          <w:rFonts w:ascii="Times New Roman" w:hAnsi="Times New Roman" w:cs="Times New Roman"/>
          <w:sz w:val="24"/>
          <w:szCs w:val="24"/>
        </w:rPr>
        <w:t>Sayadian</w:t>
      </w:r>
      <w:proofErr w:type="spellEnd"/>
      <w:r w:rsidRPr="00913285">
        <w:rPr>
          <w:rFonts w:ascii="Times New Roman" w:hAnsi="Times New Roman" w:cs="Times New Roman"/>
          <w:sz w:val="24"/>
          <w:szCs w:val="24"/>
        </w:rPr>
        <w:t xml:space="preserve">, </w:t>
      </w:r>
      <w:proofErr w:type="spellStart"/>
      <w:r w:rsidRPr="00913285">
        <w:rPr>
          <w:rFonts w:ascii="Times New Roman" w:hAnsi="Times New Roman" w:cs="Times New Roman"/>
          <w:sz w:val="24"/>
          <w:szCs w:val="24"/>
        </w:rPr>
        <w:t>Sima</w:t>
      </w:r>
      <w:proofErr w:type="spellEnd"/>
      <w:r w:rsidRPr="00913285">
        <w:rPr>
          <w:rFonts w:ascii="Times New Roman" w:hAnsi="Times New Roman" w:cs="Times New Roman"/>
          <w:sz w:val="24"/>
          <w:szCs w:val="24"/>
        </w:rPr>
        <w:t xml:space="preserve"> and Anita </w:t>
      </w:r>
      <w:proofErr w:type="spellStart"/>
      <w:r w:rsidRPr="00913285">
        <w:rPr>
          <w:rFonts w:ascii="Times New Roman" w:hAnsi="Times New Roman" w:cs="Times New Roman"/>
          <w:sz w:val="24"/>
          <w:szCs w:val="24"/>
        </w:rPr>
        <w:t>Lashkarian</w:t>
      </w:r>
      <w:proofErr w:type="spellEnd"/>
      <w:r w:rsidRPr="00913285">
        <w:rPr>
          <w:rFonts w:ascii="Times New Roman" w:hAnsi="Times New Roman" w:cs="Times New Roman"/>
          <w:sz w:val="24"/>
          <w:szCs w:val="24"/>
        </w:rPr>
        <w:t xml:space="preserve">. (2010). </w:t>
      </w:r>
      <w:r w:rsidRPr="00913285">
        <w:rPr>
          <w:rFonts w:ascii="Times New Roman" w:hAnsi="Times New Roman" w:cs="Times New Roman"/>
          <w:i/>
          <w:sz w:val="24"/>
          <w:szCs w:val="24"/>
        </w:rPr>
        <w:t>Investigating Attitude And Motivation Of Iranian University Learners Toward English As A Foreign Language</w:t>
      </w:r>
      <w:r w:rsidRPr="00913285">
        <w:rPr>
          <w:rFonts w:ascii="Times New Roman" w:hAnsi="Times New Roman" w:cs="Times New Roman"/>
          <w:sz w:val="24"/>
          <w:szCs w:val="24"/>
        </w:rPr>
        <w:t xml:space="preserve">. Contemporary Issues In Education Research Volume 3, Number 1. Islamic Azad University, Iran. </w:t>
      </w:r>
    </w:p>
    <w:p w14:paraId="59526C4B" w14:textId="77777777" w:rsidR="00913285" w:rsidRPr="00913285" w:rsidRDefault="00913285" w:rsidP="00A050FD">
      <w:pPr>
        <w:spacing w:after="0" w:line="240" w:lineRule="auto"/>
        <w:ind w:left="567" w:hanging="567"/>
        <w:jc w:val="both"/>
        <w:rPr>
          <w:rFonts w:ascii="Times New Roman" w:hAnsi="Times New Roman" w:cs="Times New Roman"/>
          <w:sz w:val="24"/>
          <w:szCs w:val="24"/>
        </w:rPr>
      </w:pPr>
    </w:p>
    <w:p w14:paraId="4A117135" w14:textId="77777777" w:rsidR="00913285" w:rsidRPr="00913285" w:rsidRDefault="00913285" w:rsidP="00A050FD">
      <w:pPr>
        <w:spacing w:after="0" w:line="240" w:lineRule="auto"/>
        <w:ind w:left="567" w:hanging="567"/>
        <w:jc w:val="both"/>
        <w:rPr>
          <w:rFonts w:ascii="Times New Roman" w:hAnsi="Times New Roman" w:cs="Times New Roman"/>
          <w:sz w:val="24"/>
          <w:szCs w:val="24"/>
        </w:rPr>
      </w:pPr>
      <w:proofErr w:type="spellStart"/>
      <w:r w:rsidRPr="00913285">
        <w:rPr>
          <w:rFonts w:ascii="Times New Roman" w:hAnsi="Times New Roman" w:cs="Times New Roman"/>
          <w:sz w:val="24"/>
          <w:szCs w:val="24"/>
        </w:rPr>
        <w:t>Syafrizal</w:t>
      </w:r>
      <w:proofErr w:type="spellEnd"/>
      <w:r w:rsidRPr="00913285">
        <w:rPr>
          <w:rFonts w:ascii="Times New Roman" w:hAnsi="Times New Roman" w:cs="Times New Roman"/>
          <w:sz w:val="24"/>
          <w:szCs w:val="24"/>
        </w:rPr>
        <w:t>, Dr.,</w:t>
      </w:r>
      <w:proofErr w:type="spellStart"/>
      <w:r w:rsidRPr="00913285">
        <w:rPr>
          <w:rFonts w:ascii="Times New Roman" w:hAnsi="Times New Roman" w:cs="Times New Roman"/>
          <w:sz w:val="24"/>
          <w:szCs w:val="24"/>
        </w:rPr>
        <w:t>M.Pd</w:t>
      </w:r>
      <w:proofErr w:type="spellEnd"/>
      <w:r w:rsidRPr="00913285">
        <w:rPr>
          <w:rFonts w:ascii="Times New Roman" w:hAnsi="Times New Roman" w:cs="Times New Roman"/>
          <w:sz w:val="24"/>
          <w:szCs w:val="24"/>
        </w:rPr>
        <w:t xml:space="preserve">. </w:t>
      </w:r>
      <w:r w:rsidRPr="00913285">
        <w:rPr>
          <w:rFonts w:ascii="Times New Roman" w:hAnsi="Times New Roman" w:cs="Times New Roman"/>
          <w:sz w:val="24"/>
          <w:szCs w:val="24"/>
          <w:lang w:val="id-ID"/>
        </w:rPr>
        <w:t>(</w:t>
      </w:r>
      <w:r w:rsidRPr="00913285">
        <w:rPr>
          <w:rFonts w:ascii="Times New Roman" w:hAnsi="Times New Roman" w:cs="Times New Roman"/>
          <w:sz w:val="24"/>
          <w:szCs w:val="24"/>
        </w:rPr>
        <w:t>2014</w:t>
      </w:r>
      <w:r w:rsidRPr="00913285">
        <w:rPr>
          <w:rFonts w:ascii="Times New Roman" w:hAnsi="Times New Roman" w:cs="Times New Roman"/>
          <w:sz w:val="24"/>
          <w:szCs w:val="24"/>
          <w:lang w:val="id-ID"/>
        </w:rPr>
        <w:t>)</w:t>
      </w:r>
      <w:r w:rsidRPr="00913285">
        <w:rPr>
          <w:rFonts w:ascii="Times New Roman" w:hAnsi="Times New Roman" w:cs="Times New Roman"/>
          <w:sz w:val="24"/>
          <w:szCs w:val="24"/>
        </w:rPr>
        <w:t xml:space="preserve">. </w:t>
      </w:r>
      <w:r w:rsidRPr="00913285">
        <w:rPr>
          <w:rFonts w:ascii="Times New Roman" w:hAnsi="Times New Roman" w:cs="Times New Roman"/>
          <w:i/>
          <w:sz w:val="24"/>
          <w:szCs w:val="24"/>
        </w:rPr>
        <w:t>TEFL (Teaching English as a Foreign Language)</w:t>
      </w:r>
      <w:r w:rsidRPr="00913285">
        <w:rPr>
          <w:rFonts w:ascii="Times New Roman" w:hAnsi="Times New Roman" w:cs="Times New Roman"/>
          <w:sz w:val="24"/>
          <w:szCs w:val="24"/>
        </w:rPr>
        <w:t>.</w:t>
      </w:r>
      <w:proofErr w:type="spellStart"/>
      <w:r w:rsidRPr="00913285">
        <w:rPr>
          <w:rFonts w:ascii="Times New Roman" w:hAnsi="Times New Roman" w:cs="Times New Roman"/>
          <w:sz w:val="24"/>
          <w:szCs w:val="24"/>
        </w:rPr>
        <w:t>Serang</w:t>
      </w:r>
      <w:proofErr w:type="spellEnd"/>
      <w:r w:rsidRPr="00913285">
        <w:rPr>
          <w:rFonts w:ascii="Times New Roman" w:hAnsi="Times New Roman" w:cs="Times New Roman"/>
          <w:sz w:val="24"/>
          <w:szCs w:val="24"/>
        </w:rPr>
        <w:t xml:space="preserve">: </w:t>
      </w:r>
      <w:proofErr w:type="spellStart"/>
      <w:r w:rsidRPr="00913285">
        <w:rPr>
          <w:rFonts w:ascii="Times New Roman" w:hAnsi="Times New Roman" w:cs="Times New Roman"/>
          <w:sz w:val="24"/>
          <w:szCs w:val="24"/>
        </w:rPr>
        <w:t>Untirta</w:t>
      </w:r>
      <w:proofErr w:type="spellEnd"/>
      <w:r w:rsidRPr="00913285">
        <w:rPr>
          <w:rFonts w:ascii="Times New Roman" w:hAnsi="Times New Roman" w:cs="Times New Roman"/>
          <w:sz w:val="24"/>
          <w:szCs w:val="24"/>
        </w:rPr>
        <w:t xml:space="preserve"> Press.</w:t>
      </w:r>
    </w:p>
    <w:p w14:paraId="1A30D0AD" w14:textId="77777777" w:rsidR="00913285" w:rsidRPr="00913285" w:rsidRDefault="00913285" w:rsidP="00A050FD">
      <w:pPr>
        <w:spacing w:after="0" w:line="240" w:lineRule="auto"/>
        <w:jc w:val="both"/>
        <w:rPr>
          <w:rFonts w:ascii="Times New Roman" w:hAnsi="Times New Roman" w:cs="Times New Roman"/>
          <w:sz w:val="24"/>
          <w:szCs w:val="24"/>
        </w:rPr>
      </w:pPr>
    </w:p>
    <w:p w14:paraId="5DC24F31" w14:textId="77777777" w:rsidR="00913285" w:rsidRPr="00913285" w:rsidRDefault="00913285" w:rsidP="00A050FD">
      <w:pPr>
        <w:spacing w:after="0" w:line="240" w:lineRule="auto"/>
        <w:ind w:left="567" w:hanging="567"/>
        <w:jc w:val="both"/>
        <w:rPr>
          <w:rFonts w:ascii="Times New Roman" w:hAnsi="Times New Roman" w:cs="Times New Roman"/>
          <w:sz w:val="24"/>
          <w:szCs w:val="24"/>
        </w:rPr>
      </w:pPr>
      <w:r w:rsidRPr="00913285">
        <w:rPr>
          <w:rFonts w:ascii="Times New Roman" w:hAnsi="Times New Roman" w:cs="Times New Roman"/>
          <w:sz w:val="24"/>
          <w:szCs w:val="24"/>
        </w:rPr>
        <w:t xml:space="preserve">Yusuf, </w:t>
      </w:r>
      <w:proofErr w:type="spellStart"/>
      <w:r w:rsidRPr="00913285">
        <w:rPr>
          <w:rFonts w:ascii="Times New Roman" w:hAnsi="Times New Roman" w:cs="Times New Roman"/>
          <w:sz w:val="24"/>
          <w:szCs w:val="24"/>
        </w:rPr>
        <w:t>Heri</w:t>
      </w:r>
      <w:proofErr w:type="spellEnd"/>
      <w:r w:rsidRPr="00913285">
        <w:rPr>
          <w:rFonts w:ascii="Times New Roman" w:hAnsi="Times New Roman" w:cs="Times New Roman"/>
          <w:sz w:val="24"/>
          <w:szCs w:val="24"/>
        </w:rPr>
        <w:t xml:space="preserve">. (2009). </w:t>
      </w:r>
      <w:proofErr w:type="spellStart"/>
      <w:r w:rsidRPr="00913285">
        <w:rPr>
          <w:rFonts w:ascii="Times New Roman" w:hAnsi="Times New Roman" w:cs="Times New Roman"/>
          <w:i/>
          <w:sz w:val="24"/>
          <w:szCs w:val="24"/>
        </w:rPr>
        <w:t>Motivasi</w:t>
      </w:r>
      <w:proofErr w:type="spellEnd"/>
      <w:r w:rsidRPr="00913285">
        <w:rPr>
          <w:rFonts w:ascii="Times New Roman" w:hAnsi="Times New Roman" w:cs="Times New Roman"/>
          <w:i/>
          <w:sz w:val="24"/>
          <w:szCs w:val="24"/>
        </w:rPr>
        <w:t xml:space="preserve"> </w:t>
      </w:r>
      <w:proofErr w:type="spellStart"/>
      <w:r w:rsidRPr="00913285">
        <w:rPr>
          <w:rFonts w:ascii="Times New Roman" w:hAnsi="Times New Roman" w:cs="Times New Roman"/>
          <w:i/>
          <w:sz w:val="24"/>
          <w:szCs w:val="24"/>
        </w:rPr>
        <w:t>dalam</w:t>
      </w:r>
      <w:proofErr w:type="spellEnd"/>
      <w:r w:rsidRPr="00913285">
        <w:rPr>
          <w:rFonts w:ascii="Times New Roman" w:hAnsi="Times New Roman" w:cs="Times New Roman"/>
          <w:i/>
          <w:sz w:val="24"/>
          <w:szCs w:val="24"/>
        </w:rPr>
        <w:t xml:space="preserve"> </w:t>
      </w:r>
      <w:proofErr w:type="spellStart"/>
      <w:r w:rsidRPr="00913285">
        <w:rPr>
          <w:rFonts w:ascii="Times New Roman" w:hAnsi="Times New Roman" w:cs="Times New Roman"/>
          <w:i/>
          <w:sz w:val="24"/>
          <w:szCs w:val="24"/>
        </w:rPr>
        <w:t>Pembelajaran</w:t>
      </w:r>
      <w:proofErr w:type="spellEnd"/>
      <w:r w:rsidRPr="00913285">
        <w:rPr>
          <w:rFonts w:ascii="Times New Roman" w:hAnsi="Times New Roman" w:cs="Times New Roman"/>
          <w:i/>
          <w:sz w:val="24"/>
          <w:szCs w:val="24"/>
        </w:rPr>
        <w:t xml:space="preserve"> Bahasa </w:t>
      </w:r>
      <w:proofErr w:type="spellStart"/>
      <w:r w:rsidRPr="00913285">
        <w:rPr>
          <w:rFonts w:ascii="Times New Roman" w:hAnsi="Times New Roman" w:cs="Times New Roman"/>
          <w:i/>
          <w:sz w:val="24"/>
          <w:szCs w:val="24"/>
        </w:rPr>
        <w:t>Inggris</w:t>
      </w:r>
      <w:proofErr w:type="spellEnd"/>
      <w:r w:rsidRPr="00913285">
        <w:rPr>
          <w:rFonts w:ascii="Times New Roman" w:hAnsi="Times New Roman" w:cs="Times New Roman"/>
          <w:i/>
          <w:sz w:val="24"/>
          <w:szCs w:val="24"/>
        </w:rPr>
        <w:t xml:space="preserve">: </w:t>
      </w:r>
      <w:proofErr w:type="spellStart"/>
      <w:r w:rsidRPr="00913285">
        <w:rPr>
          <w:rFonts w:ascii="Times New Roman" w:hAnsi="Times New Roman" w:cs="Times New Roman"/>
          <w:i/>
          <w:sz w:val="24"/>
          <w:szCs w:val="24"/>
        </w:rPr>
        <w:t>Studi</w:t>
      </w:r>
      <w:proofErr w:type="spellEnd"/>
      <w:r w:rsidRPr="00913285">
        <w:rPr>
          <w:rFonts w:ascii="Times New Roman" w:hAnsi="Times New Roman" w:cs="Times New Roman"/>
          <w:i/>
          <w:sz w:val="24"/>
          <w:szCs w:val="24"/>
        </w:rPr>
        <w:t xml:space="preserve"> </w:t>
      </w:r>
      <w:proofErr w:type="spellStart"/>
      <w:r w:rsidRPr="00913285">
        <w:rPr>
          <w:rFonts w:ascii="Times New Roman" w:hAnsi="Times New Roman" w:cs="Times New Roman"/>
          <w:i/>
          <w:sz w:val="24"/>
          <w:szCs w:val="24"/>
        </w:rPr>
        <w:t>Kasus</w:t>
      </w:r>
      <w:proofErr w:type="spellEnd"/>
      <w:r w:rsidRPr="00913285">
        <w:rPr>
          <w:rFonts w:ascii="Times New Roman" w:hAnsi="Times New Roman" w:cs="Times New Roman"/>
          <w:i/>
          <w:sz w:val="24"/>
          <w:szCs w:val="24"/>
        </w:rPr>
        <w:t xml:space="preserve"> pada </w:t>
      </w:r>
      <w:proofErr w:type="spellStart"/>
      <w:r w:rsidRPr="00913285">
        <w:rPr>
          <w:rFonts w:ascii="Times New Roman" w:hAnsi="Times New Roman" w:cs="Times New Roman"/>
          <w:i/>
          <w:sz w:val="24"/>
          <w:szCs w:val="24"/>
        </w:rPr>
        <w:t>Mahasiswa</w:t>
      </w:r>
      <w:proofErr w:type="spellEnd"/>
      <w:r w:rsidRPr="00913285">
        <w:rPr>
          <w:rFonts w:ascii="Times New Roman" w:hAnsi="Times New Roman" w:cs="Times New Roman"/>
          <w:i/>
          <w:sz w:val="24"/>
          <w:szCs w:val="24"/>
        </w:rPr>
        <w:t xml:space="preserve"> Sastra </w:t>
      </w:r>
      <w:proofErr w:type="spellStart"/>
      <w:r w:rsidRPr="00913285">
        <w:rPr>
          <w:rFonts w:ascii="Times New Roman" w:hAnsi="Times New Roman" w:cs="Times New Roman"/>
          <w:i/>
          <w:sz w:val="24"/>
          <w:szCs w:val="24"/>
        </w:rPr>
        <w:t>Inggris</w:t>
      </w:r>
      <w:proofErr w:type="spellEnd"/>
      <w:r w:rsidRPr="00913285">
        <w:rPr>
          <w:rFonts w:ascii="Times New Roman" w:hAnsi="Times New Roman" w:cs="Times New Roman"/>
          <w:i/>
          <w:sz w:val="24"/>
          <w:szCs w:val="24"/>
        </w:rPr>
        <w:t xml:space="preserve"> </w:t>
      </w:r>
      <w:proofErr w:type="spellStart"/>
      <w:r w:rsidRPr="00913285">
        <w:rPr>
          <w:rFonts w:ascii="Times New Roman" w:hAnsi="Times New Roman" w:cs="Times New Roman"/>
          <w:i/>
          <w:sz w:val="24"/>
          <w:szCs w:val="24"/>
        </w:rPr>
        <w:t>Unisma</w:t>
      </w:r>
      <w:proofErr w:type="spellEnd"/>
      <w:r w:rsidRPr="00913285">
        <w:rPr>
          <w:rFonts w:ascii="Times New Roman" w:hAnsi="Times New Roman" w:cs="Times New Roman"/>
          <w:i/>
          <w:sz w:val="24"/>
          <w:szCs w:val="24"/>
        </w:rPr>
        <w:t>.</w:t>
      </w:r>
      <w:r w:rsidRPr="00913285">
        <w:rPr>
          <w:rFonts w:ascii="Times New Roman" w:hAnsi="Times New Roman" w:cs="Times New Roman"/>
          <w:sz w:val="24"/>
          <w:szCs w:val="24"/>
        </w:rPr>
        <w:t xml:space="preserve"> University of Islam “45” Bekasi.</w:t>
      </w:r>
    </w:p>
    <w:p w14:paraId="0264FC8C" w14:textId="77777777" w:rsidR="00913285" w:rsidRPr="00913285" w:rsidRDefault="00913285" w:rsidP="00A050FD">
      <w:pPr>
        <w:spacing w:after="0" w:line="240" w:lineRule="auto"/>
        <w:ind w:left="567" w:hanging="567"/>
        <w:jc w:val="both"/>
        <w:rPr>
          <w:rFonts w:ascii="Times New Roman" w:hAnsi="Times New Roman" w:cs="Times New Roman"/>
          <w:sz w:val="24"/>
          <w:szCs w:val="24"/>
        </w:rPr>
      </w:pPr>
    </w:p>
    <w:p w14:paraId="77392FFE" w14:textId="77777777" w:rsidR="00913285" w:rsidRPr="00913285" w:rsidRDefault="00913285" w:rsidP="00A050FD">
      <w:pPr>
        <w:spacing w:after="0" w:line="240" w:lineRule="auto"/>
        <w:ind w:left="567" w:hanging="567"/>
        <w:jc w:val="both"/>
        <w:rPr>
          <w:rFonts w:ascii="Times New Roman" w:hAnsi="Times New Roman" w:cs="Times New Roman"/>
          <w:sz w:val="24"/>
          <w:szCs w:val="24"/>
        </w:rPr>
      </w:pPr>
      <w:proofErr w:type="spellStart"/>
      <w:r w:rsidRPr="00913285">
        <w:rPr>
          <w:rFonts w:ascii="Times New Roman" w:hAnsi="Times New Roman" w:cs="Times New Roman"/>
          <w:sz w:val="24"/>
          <w:szCs w:val="24"/>
        </w:rPr>
        <w:t>Ziahosseini</w:t>
      </w:r>
      <w:proofErr w:type="spellEnd"/>
      <w:r w:rsidRPr="00913285">
        <w:rPr>
          <w:rFonts w:ascii="Times New Roman" w:hAnsi="Times New Roman" w:cs="Times New Roman"/>
          <w:sz w:val="24"/>
          <w:szCs w:val="24"/>
        </w:rPr>
        <w:t xml:space="preserve">, M., &amp; Salehi, M. (2008). </w:t>
      </w:r>
      <w:r w:rsidRPr="00913285">
        <w:rPr>
          <w:rFonts w:ascii="Times New Roman" w:hAnsi="Times New Roman" w:cs="Times New Roman"/>
          <w:i/>
          <w:sz w:val="24"/>
          <w:szCs w:val="24"/>
        </w:rPr>
        <w:t>An Investigation of the Relationship between Motivation and Language Learning Strategies</w:t>
      </w:r>
      <w:r w:rsidRPr="00913285">
        <w:rPr>
          <w:rFonts w:ascii="Times New Roman" w:hAnsi="Times New Roman" w:cs="Times New Roman"/>
          <w:sz w:val="24"/>
          <w:szCs w:val="24"/>
        </w:rPr>
        <w:t xml:space="preserve">. </w:t>
      </w:r>
      <w:proofErr w:type="spellStart"/>
      <w:r w:rsidRPr="00913285">
        <w:rPr>
          <w:rFonts w:ascii="Times New Roman" w:hAnsi="Times New Roman" w:cs="Times New Roman"/>
          <w:sz w:val="24"/>
          <w:szCs w:val="24"/>
        </w:rPr>
        <w:t>Pazhuhesh</w:t>
      </w:r>
      <w:proofErr w:type="spellEnd"/>
      <w:r w:rsidRPr="00913285">
        <w:rPr>
          <w:rFonts w:ascii="Times New Roman" w:hAnsi="Times New Roman" w:cs="Times New Roman"/>
          <w:sz w:val="24"/>
          <w:szCs w:val="24"/>
        </w:rPr>
        <w:t xml:space="preserve">-e </w:t>
      </w:r>
      <w:proofErr w:type="spellStart"/>
      <w:r w:rsidRPr="00913285">
        <w:rPr>
          <w:rFonts w:ascii="Times New Roman" w:hAnsi="Times New Roman" w:cs="Times New Roman"/>
          <w:sz w:val="24"/>
          <w:szCs w:val="24"/>
        </w:rPr>
        <w:t>Zabanha</w:t>
      </w:r>
      <w:proofErr w:type="spellEnd"/>
      <w:r w:rsidRPr="00913285">
        <w:rPr>
          <w:rFonts w:ascii="Times New Roman" w:hAnsi="Times New Roman" w:cs="Times New Roman"/>
          <w:sz w:val="24"/>
          <w:szCs w:val="24"/>
        </w:rPr>
        <w:t xml:space="preserve">-ye </w:t>
      </w:r>
      <w:proofErr w:type="spellStart"/>
      <w:r w:rsidRPr="00913285">
        <w:rPr>
          <w:rFonts w:ascii="Times New Roman" w:hAnsi="Times New Roman" w:cs="Times New Roman"/>
          <w:sz w:val="24"/>
          <w:szCs w:val="24"/>
        </w:rPr>
        <w:t>Khareji</w:t>
      </w:r>
      <w:proofErr w:type="spellEnd"/>
      <w:r w:rsidRPr="00913285">
        <w:rPr>
          <w:rFonts w:ascii="Times New Roman" w:hAnsi="Times New Roman" w:cs="Times New Roman"/>
          <w:sz w:val="24"/>
          <w:szCs w:val="24"/>
        </w:rPr>
        <w:t>, 41, 85-107.</w:t>
      </w:r>
    </w:p>
    <w:p w14:paraId="05806708" w14:textId="04EFC504" w:rsidR="004B2F8D" w:rsidRPr="00913285" w:rsidRDefault="004B2F8D" w:rsidP="00A050FD">
      <w:pPr>
        <w:spacing w:after="0" w:line="240" w:lineRule="auto"/>
        <w:ind w:firstLine="720"/>
        <w:jc w:val="both"/>
        <w:rPr>
          <w:rFonts w:ascii="Times New Roman" w:hAnsi="Times New Roman" w:cs="Times New Roman"/>
          <w:sz w:val="24"/>
          <w:szCs w:val="24"/>
        </w:rPr>
        <w:sectPr w:rsidR="004B2F8D" w:rsidRPr="00913285" w:rsidSect="00494719">
          <w:type w:val="continuous"/>
          <w:pgSz w:w="12240" w:h="15840"/>
          <w:pgMar w:top="1440" w:right="1440" w:bottom="1440" w:left="1814" w:header="720" w:footer="720" w:gutter="0"/>
          <w:cols w:num="2" w:space="720"/>
          <w:docGrid w:linePitch="360"/>
        </w:sectPr>
      </w:pPr>
    </w:p>
    <w:p w14:paraId="757E55E7" w14:textId="77777777" w:rsidR="004B2F8D" w:rsidRPr="00913285" w:rsidRDefault="004B2F8D" w:rsidP="00A050FD">
      <w:pPr>
        <w:spacing w:line="240" w:lineRule="auto"/>
        <w:rPr>
          <w:rFonts w:ascii="Times New Roman" w:hAnsi="Times New Roman" w:cs="Times New Roman"/>
          <w:b/>
          <w:sz w:val="24"/>
          <w:szCs w:val="24"/>
        </w:rPr>
      </w:pPr>
    </w:p>
    <w:p w14:paraId="49EB423E" w14:textId="77777777" w:rsidR="008D252B" w:rsidRPr="00913285" w:rsidRDefault="008D252B" w:rsidP="00A050FD">
      <w:pPr>
        <w:spacing w:after="0" w:line="240" w:lineRule="auto"/>
        <w:ind w:left="567" w:hanging="567"/>
        <w:jc w:val="both"/>
        <w:rPr>
          <w:rFonts w:ascii="Times New Roman" w:hAnsi="Times New Roman" w:cs="Times New Roman"/>
          <w:sz w:val="24"/>
          <w:szCs w:val="24"/>
        </w:rPr>
      </w:pPr>
    </w:p>
    <w:p w14:paraId="615911B3" w14:textId="77777777" w:rsidR="008D252B" w:rsidRPr="00913285" w:rsidRDefault="008D252B" w:rsidP="00A050FD">
      <w:pPr>
        <w:spacing w:after="0" w:line="240" w:lineRule="auto"/>
        <w:ind w:left="567" w:hanging="567"/>
        <w:jc w:val="both"/>
        <w:rPr>
          <w:rFonts w:ascii="Times New Roman" w:hAnsi="Times New Roman" w:cs="Times New Roman"/>
          <w:sz w:val="24"/>
          <w:szCs w:val="24"/>
        </w:rPr>
      </w:pPr>
    </w:p>
    <w:p w14:paraId="3108DD50" w14:textId="77777777" w:rsidR="00E6181C" w:rsidRPr="00913285" w:rsidRDefault="00E6181C" w:rsidP="00A050FD">
      <w:pPr>
        <w:spacing w:after="0" w:line="240" w:lineRule="auto"/>
        <w:jc w:val="center"/>
        <w:rPr>
          <w:rFonts w:ascii="Times New Roman" w:hAnsi="Times New Roman" w:cs="Times New Roman"/>
          <w:b/>
          <w:sz w:val="24"/>
          <w:szCs w:val="24"/>
        </w:rPr>
      </w:pPr>
    </w:p>
    <w:p w14:paraId="3C1F255F" w14:textId="77777777" w:rsidR="00E6181C" w:rsidRPr="00913285" w:rsidRDefault="00E6181C" w:rsidP="00A050FD">
      <w:pPr>
        <w:spacing w:after="0" w:line="240" w:lineRule="auto"/>
        <w:rPr>
          <w:rFonts w:ascii="Times New Roman" w:hAnsi="Times New Roman" w:cs="Times New Roman"/>
          <w:b/>
          <w:sz w:val="24"/>
          <w:szCs w:val="24"/>
        </w:rPr>
      </w:pPr>
    </w:p>
    <w:p w14:paraId="11E98927" w14:textId="77777777" w:rsidR="00E6181C" w:rsidRPr="00913285" w:rsidRDefault="00E6181C" w:rsidP="00A050FD">
      <w:pPr>
        <w:spacing w:after="0" w:line="240" w:lineRule="auto"/>
        <w:jc w:val="center"/>
        <w:rPr>
          <w:rFonts w:ascii="Times New Roman" w:hAnsi="Times New Roman" w:cs="Times New Roman"/>
          <w:b/>
          <w:sz w:val="24"/>
          <w:szCs w:val="24"/>
        </w:rPr>
      </w:pPr>
    </w:p>
    <w:p w14:paraId="473F5643" w14:textId="77777777" w:rsidR="00054B8C" w:rsidRPr="00913285" w:rsidRDefault="00054B8C" w:rsidP="00A050FD">
      <w:pPr>
        <w:spacing w:after="0" w:line="240" w:lineRule="auto"/>
        <w:rPr>
          <w:rFonts w:ascii="Times New Roman" w:hAnsi="Times New Roman" w:cs="Times New Roman"/>
          <w:b/>
          <w:sz w:val="24"/>
          <w:szCs w:val="24"/>
        </w:rPr>
      </w:pPr>
    </w:p>
    <w:p w14:paraId="63DD31E9" w14:textId="77777777" w:rsidR="00A12A8A" w:rsidRPr="00913285" w:rsidRDefault="00A12A8A" w:rsidP="00A050FD">
      <w:pPr>
        <w:spacing w:after="0" w:line="240" w:lineRule="auto"/>
        <w:rPr>
          <w:rFonts w:ascii="Times New Roman" w:hAnsi="Times New Roman" w:cs="Times New Roman"/>
          <w:b/>
          <w:sz w:val="24"/>
          <w:szCs w:val="24"/>
        </w:rPr>
      </w:pPr>
    </w:p>
    <w:p w14:paraId="37D0B53A" w14:textId="77777777" w:rsidR="00E6181C" w:rsidRPr="00913285" w:rsidRDefault="00E6181C" w:rsidP="00A050FD">
      <w:pPr>
        <w:spacing w:line="240" w:lineRule="auto"/>
        <w:rPr>
          <w:rFonts w:ascii="Times New Roman" w:hAnsi="Times New Roman" w:cs="Times New Roman"/>
          <w:b/>
          <w:sz w:val="24"/>
          <w:szCs w:val="24"/>
        </w:rPr>
      </w:pPr>
      <w:r w:rsidRPr="00913285">
        <w:rPr>
          <w:rFonts w:ascii="Times New Roman" w:hAnsi="Times New Roman" w:cs="Times New Roman"/>
          <w:b/>
          <w:sz w:val="24"/>
          <w:szCs w:val="24"/>
        </w:rPr>
        <w:br w:type="page"/>
      </w:r>
    </w:p>
    <w:p w14:paraId="231B7686" w14:textId="0E0DFBEA" w:rsidR="00AC7D4F" w:rsidRPr="00913285" w:rsidRDefault="00AC7D4F" w:rsidP="00A050FD">
      <w:pPr>
        <w:pStyle w:val="ListParagraph"/>
        <w:numPr>
          <w:ilvl w:val="0"/>
          <w:numId w:val="43"/>
        </w:numPr>
        <w:spacing w:line="240" w:lineRule="auto"/>
        <w:rPr>
          <w:rFonts w:ascii="Times New Roman" w:hAnsi="Times New Roman" w:cs="Times New Roman"/>
          <w:b/>
          <w:sz w:val="24"/>
          <w:szCs w:val="24"/>
        </w:rPr>
      </w:pPr>
    </w:p>
    <w:sectPr w:rsidR="00AC7D4F" w:rsidRPr="00913285" w:rsidSect="007217E3">
      <w:pgSz w:w="12240" w:h="15840"/>
      <w:pgMar w:top="1440" w:right="1440" w:bottom="1440" w:left="181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FFE3C" w14:textId="77777777" w:rsidR="00781E22" w:rsidRDefault="00781E22" w:rsidP="00B87A2B">
      <w:pPr>
        <w:spacing w:after="0" w:line="240" w:lineRule="auto"/>
      </w:pPr>
      <w:r>
        <w:separator/>
      </w:r>
    </w:p>
  </w:endnote>
  <w:endnote w:type="continuationSeparator" w:id="0">
    <w:p w14:paraId="25E3FCB6" w14:textId="77777777" w:rsidR="00781E22" w:rsidRDefault="00781E22" w:rsidP="00B87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103172285"/>
      <w:docPartObj>
        <w:docPartGallery w:val="Page Numbers (Bottom of Page)"/>
        <w:docPartUnique/>
      </w:docPartObj>
    </w:sdtPr>
    <w:sdtEndPr>
      <w:rPr>
        <w:rFonts w:asciiTheme="minorHAnsi" w:hAnsiTheme="minorHAnsi" w:cstheme="minorBidi"/>
        <w:sz w:val="22"/>
        <w:szCs w:val="22"/>
      </w:rPr>
    </w:sdtEndPr>
    <w:sdtContent>
      <w:p w14:paraId="286378D1" w14:textId="77777777" w:rsidR="00A050FD" w:rsidRDefault="00A050FD" w:rsidP="00A050FD">
        <w:pPr>
          <w:pStyle w:val="Footer"/>
          <w:rPr>
            <w:rFonts w:ascii="Times New Roman" w:hAnsi="Times New Roman" w:cs="Times New Roman"/>
            <w:sz w:val="24"/>
            <w:szCs w:val="24"/>
          </w:rPr>
        </w:pPr>
      </w:p>
      <w:p w14:paraId="30DECA5D" w14:textId="2495F84D" w:rsidR="00A050FD" w:rsidRPr="00A050FD" w:rsidRDefault="00A050FD" w:rsidP="00A050FD">
        <w:pPr>
          <w:pStyle w:val="Footer"/>
          <w:rPr>
            <w:rFonts w:ascii="Times New Roman" w:hAnsi="Times New Roman" w:cs="Times New Roman"/>
            <w:i/>
            <w:iCs/>
            <w:sz w:val="24"/>
            <w:szCs w:val="24"/>
          </w:rPr>
        </w:pPr>
        <w:r w:rsidRPr="00A050FD">
          <w:rPr>
            <w:rFonts w:ascii="Times New Roman" w:hAnsi="Times New Roman" w:cs="Times New Roman"/>
            <w:i/>
            <w:iCs/>
            <w:sz w:val="24"/>
            <w:szCs w:val="24"/>
          </w:rPr>
          <w:t xml:space="preserve">The Impact of Integrative and Instrumental Motivation on Foreign Language Learning among Indonesian Learners </w:t>
        </w:r>
      </w:p>
      <w:p w14:paraId="6B932DF1" w14:textId="61450BB3" w:rsidR="00A050FD" w:rsidRDefault="00A050FD" w:rsidP="00A050FD">
        <w:pPr>
          <w:pStyle w:val="Footer"/>
        </w:pPr>
        <w:proofErr w:type="spellStart"/>
        <w:r w:rsidRPr="00A050FD">
          <w:rPr>
            <w:rFonts w:ascii="Times New Roman" w:hAnsi="Times New Roman" w:cs="Times New Roman"/>
            <w:sz w:val="24"/>
            <w:szCs w:val="24"/>
          </w:rPr>
          <w:t>Syafrizal</w:t>
        </w:r>
        <w:proofErr w:type="spellEnd"/>
        <w:r w:rsidRPr="00A050FD">
          <w:rPr>
            <w:rFonts w:ascii="Times New Roman" w:hAnsi="Times New Roman" w:cs="Times New Roman"/>
            <w:sz w:val="24"/>
            <w:szCs w:val="24"/>
          </w:rPr>
          <w:t xml:space="preserve">, </w:t>
        </w:r>
        <w:proofErr w:type="spellStart"/>
        <w:r w:rsidRPr="00A050FD">
          <w:rPr>
            <w:rFonts w:ascii="Times New Roman" w:hAnsi="Times New Roman" w:cs="Times New Roman"/>
            <w:sz w:val="24"/>
            <w:szCs w:val="24"/>
          </w:rPr>
          <w:t>Utami</w:t>
        </w:r>
        <w:proofErr w:type="spellEnd"/>
        <w:r w:rsidRPr="00A050FD">
          <w:rPr>
            <w:rFonts w:ascii="Times New Roman" w:hAnsi="Times New Roman" w:cs="Times New Roman"/>
            <w:sz w:val="24"/>
            <w:szCs w:val="24"/>
          </w:rPr>
          <w:t xml:space="preserve"> </w:t>
        </w:r>
        <w:proofErr w:type="spellStart"/>
        <w:r w:rsidRPr="00A050FD">
          <w:rPr>
            <w:rFonts w:ascii="Times New Roman" w:hAnsi="Times New Roman" w:cs="Times New Roman"/>
            <w:sz w:val="24"/>
            <w:szCs w:val="24"/>
          </w:rPr>
          <w:t>Maulina</w:t>
        </w:r>
        <w:proofErr w:type="spellEnd"/>
        <w:r w:rsidRPr="00A050FD">
          <w:rPr>
            <w:sz w:val="24"/>
            <w:szCs w:val="24"/>
          </w:rPr>
          <w:t xml:space="preserve"> </w:t>
        </w:r>
        <w:r>
          <w:rPr>
            <w:noProof/>
          </w:rPr>
          <mc:AlternateContent>
            <mc:Choice Requires="wps">
              <w:drawing>
                <wp:anchor distT="0" distB="0" distL="114300" distR="114300" simplePos="0" relativeHeight="251659264" behindDoc="0" locked="0" layoutInCell="1" allowOverlap="1" wp14:anchorId="5B792472" wp14:editId="34EC592B">
                  <wp:simplePos x="0" y="0"/>
                  <wp:positionH relativeFrom="leftMargin">
                    <wp:align>center</wp:align>
                  </wp:positionH>
                  <wp:positionV relativeFrom="bottomMargin">
                    <wp:align>top</wp:align>
                  </wp:positionV>
                  <wp:extent cx="762000" cy="895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docPartObj>
                                  <w:docPartGallery w:val="Page Numbers (Margins)"/>
                                  <w:docPartUnique/>
                                </w:docPartObj>
                              </w:sdtPr>
                              <w:sdtEndPr/>
                              <w:sdtContent>
                                <w:sdt>
                                  <w:sdtPr>
                                    <w:rPr>
                                      <w:rFonts w:asciiTheme="majorHAnsi" w:eastAsiaTheme="majorEastAsia" w:hAnsiTheme="majorHAnsi" w:cstheme="majorBidi"/>
                                      <w:sz w:val="48"/>
                                      <w:szCs w:val="48"/>
                                    </w:rPr>
                                    <w:id w:val="-2085828292"/>
                                    <w:docPartObj>
                                      <w:docPartGallery w:val="Page Numbers (Margins)"/>
                                      <w:docPartUnique/>
                                    </w:docPartObj>
                                  </w:sdtPr>
                                  <w:sdtEndPr/>
                                  <w:sdtContent>
                                    <w:p w14:paraId="51781A55" w14:textId="77777777" w:rsidR="00A050FD" w:rsidRDefault="00A050FD">
                                      <w:pPr>
                                        <w:jc w:val="center"/>
                                        <w:rPr>
                                          <w:rFonts w:asciiTheme="majorHAnsi" w:eastAsiaTheme="majorEastAsia" w:hAnsiTheme="majorHAnsi" w:cstheme="majorBidi"/>
                                          <w:sz w:val="48"/>
                                          <w:szCs w:val="48"/>
                                        </w:rPr>
                                      </w:pPr>
                                      <w:r>
                                        <w:rPr>
                                          <w:rFonts w:cs="Times New Roman"/>
                                        </w:rPr>
                                        <w:fldChar w:fldCharType="begin"/>
                                      </w:r>
                                      <w:r>
                                        <w:instrText xml:space="preserve"> PAGE   \* MERGEFORMAT </w:instrText>
                                      </w:r>
                                      <w:r>
                                        <w:rPr>
                                          <w:rFonts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92472" id="Rectangle 2"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M+Ln8CDAgAA&#10;BQUAAA4AAAAAAAAAAAAAAAAALgIAAGRycy9lMm9Eb2MueG1sUEsBAi0AFAAGAAgAAAAhAGzVH9PZ&#10;AAAABQEAAA8AAAAAAAAAAAAAAAAA3QQAAGRycy9kb3ducmV2LnhtbFBLBQYAAAAABAAEAPMAAADj&#10;BQAAAAA=&#10;" stroked="f">
                  <v:textbox>
                    <w:txbxContent>
                      <w:sdt>
                        <w:sdtPr>
                          <w:rPr>
                            <w:rFonts w:asciiTheme="majorHAnsi" w:eastAsiaTheme="majorEastAsia" w:hAnsiTheme="majorHAnsi" w:cstheme="majorBidi"/>
                            <w:sz w:val="48"/>
                            <w:szCs w:val="48"/>
                          </w:rPr>
                          <w:id w:val="-337773624"/>
                          <w:docPartObj>
                            <w:docPartGallery w:val="Page Numbers (Margins)"/>
                            <w:docPartUnique/>
                          </w:docPartObj>
                        </w:sdtPr>
                        <w:sdtEndPr/>
                        <w:sdtContent>
                          <w:sdt>
                            <w:sdtPr>
                              <w:rPr>
                                <w:rFonts w:asciiTheme="majorHAnsi" w:eastAsiaTheme="majorEastAsia" w:hAnsiTheme="majorHAnsi" w:cstheme="majorBidi"/>
                                <w:sz w:val="48"/>
                                <w:szCs w:val="48"/>
                              </w:rPr>
                              <w:id w:val="-2085828292"/>
                              <w:docPartObj>
                                <w:docPartGallery w:val="Page Numbers (Margins)"/>
                                <w:docPartUnique/>
                              </w:docPartObj>
                            </w:sdtPr>
                            <w:sdtEndPr/>
                            <w:sdtContent>
                              <w:p w14:paraId="51781A55" w14:textId="77777777" w:rsidR="00A050FD" w:rsidRDefault="00A050FD">
                                <w:pPr>
                                  <w:jc w:val="center"/>
                                  <w:rPr>
                                    <w:rFonts w:asciiTheme="majorHAnsi" w:eastAsiaTheme="majorEastAsia" w:hAnsiTheme="majorHAnsi" w:cstheme="majorBidi"/>
                                    <w:sz w:val="48"/>
                                    <w:szCs w:val="48"/>
                                  </w:rPr>
                                </w:pPr>
                                <w:r>
                                  <w:rPr>
                                    <w:rFonts w:cs="Times New Roman"/>
                                  </w:rPr>
                                  <w:fldChar w:fldCharType="begin"/>
                                </w:r>
                                <w:r>
                                  <w:instrText xml:space="preserve"> PAGE   \* MERGEFORMAT </w:instrText>
                                </w:r>
                                <w:r>
                                  <w:rPr>
                                    <w:rFonts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E1A07" w14:textId="77777777" w:rsidR="00781E22" w:rsidRDefault="00781E22" w:rsidP="00B87A2B">
      <w:pPr>
        <w:spacing w:after="0" w:line="240" w:lineRule="auto"/>
      </w:pPr>
      <w:r>
        <w:separator/>
      </w:r>
    </w:p>
  </w:footnote>
  <w:footnote w:type="continuationSeparator" w:id="0">
    <w:p w14:paraId="703C13B6" w14:textId="77777777" w:rsidR="00781E22" w:rsidRDefault="00781E22" w:rsidP="00B87A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421F"/>
    <w:multiLevelType w:val="hybridMultilevel"/>
    <w:tmpl w:val="0DF02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B4089"/>
    <w:multiLevelType w:val="hybridMultilevel"/>
    <w:tmpl w:val="ECB478B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3E650B1"/>
    <w:multiLevelType w:val="multilevel"/>
    <w:tmpl w:val="A454A9A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072910"/>
    <w:multiLevelType w:val="hybridMultilevel"/>
    <w:tmpl w:val="215E95AA"/>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8514698"/>
    <w:multiLevelType w:val="hybridMultilevel"/>
    <w:tmpl w:val="2DA0B51A"/>
    <w:lvl w:ilvl="0" w:tplc="B94E93D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15:restartNumberingAfterBreak="0">
    <w:nsid w:val="0E905B07"/>
    <w:multiLevelType w:val="hybridMultilevel"/>
    <w:tmpl w:val="A614CA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97A6D"/>
    <w:multiLevelType w:val="hybridMultilevel"/>
    <w:tmpl w:val="881E57CE"/>
    <w:lvl w:ilvl="0" w:tplc="0242F6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02386A"/>
    <w:multiLevelType w:val="hybridMultilevel"/>
    <w:tmpl w:val="F70E71F2"/>
    <w:lvl w:ilvl="0" w:tplc="56009A8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15:restartNumberingAfterBreak="0">
    <w:nsid w:val="17430BE3"/>
    <w:multiLevelType w:val="hybridMultilevel"/>
    <w:tmpl w:val="E10AE2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F3C60"/>
    <w:multiLevelType w:val="hybridMultilevel"/>
    <w:tmpl w:val="C8EC8FBC"/>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0" w15:restartNumberingAfterBreak="0">
    <w:nsid w:val="1B194D86"/>
    <w:multiLevelType w:val="hybridMultilevel"/>
    <w:tmpl w:val="DF824334"/>
    <w:lvl w:ilvl="0" w:tplc="088888B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15:restartNumberingAfterBreak="0">
    <w:nsid w:val="1B2E71B8"/>
    <w:multiLevelType w:val="hybridMultilevel"/>
    <w:tmpl w:val="A2147A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BA11AE"/>
    <w:multiLevelType w:val="multilevel"/>
    <w:tmpl w:val="CD2CB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5114EA"/>
    <w:multiLevelType w:val="hybridMultilevel"/>
    <w:tmpl w:val="E9ECCB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15F620F"/>
    <w:multiLevelType w:val="hybridMultilevel"/>
    <w:tmpl w:val="078E3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F7453E"/>
    <w:multiLevelType w:val="hybridMultilevel"/>
    <w:tmpl w:val="36BE8BF4"/>
    <w:lvl w:ilvl="0" w:tplc="8FB45A9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6" w15:restartNumberingAfterBreak="0">
    <w:nsid w:val="220C533E"/>
    <w:multiLevelType w:val="hybridMultilevel"/>
    <w:tmpl w:val="8DD486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222357B"/>
    <w:multiLevelType w:val="hybridMultilevel"/>
    <w:tmpl w:val="92FC6476"/>
    <w:lvl w:ilvl="0" w:tplc="8DA0CE9A">
      <w:start w:val="1"/>
      <w:numFmt w:val="upperRoman"/>
      <w:lvlText w:val="%1."/>
      <w:lvlJc w:val="left"/>
      <w:pPr>
        <w:ind w:left="1080" w:hanging="720"/>
      </w:pPr>
      <w:rPr>
        <w:rFonts w:hint="default"/>
        <w:sz w:val="2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37336EE"/>
    <w:multiLevelType w:val="multilevel"/>
    <w:tmpl w:val="E902953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3132B03"/>
    <w:multiLevelType w:val="hybridMultilevel"/>
    <w:tmpl w:val="86863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AD0610"/>
    <w:multiLevelType w:val="multilevel"/>
    <w:tmpl w:val="8EE0BF5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D87D79"/>
    <w:multiLevelType w:val="multilevel"/>
    <w:tmpl w:val="A030EDC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8023C3E"/>
    <w:multiLevelType w:val="hybridMultilevel"/>
    <w:tmpl w:val="6A0CEE50"/>
    <w:lvl w:ilvl="0" w:tplc="9AA6589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3" w15:restartNumberingAfterBreak="0">
    <w:nsid w:val="4C9C4B6F"/>
    <w:multiLevelType w:val="hybridMultilevel"/>
    <w:tmpl w:val="1B28426E"/>
    <w:lvl w:ilvl="0" w:tplc="829877C4">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15:restartNumberingAfterBreak="0">
    <w:nsid w:val="550D23B3"/>
    <w:multiLevelType w:val="hybridMultilevel"/>
    <w:tmpl w:val="6E46E61E"/>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25" w15:restartNumberingAfterBreak="0">
    <w:nsid w:val="552412BC"/>
    <w:multiLevelType w:val="hybridMultilevel"/>
    <w:tmpl w:val="954C1CEE"/>
    <w:lvl w:ilvl="0" w:tplc="5B66BDC4">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6" w15:restartNumberingAfterBreak="0">
    <w:nsid w:val="55C116EC"/>
    <w:multiLevelType w:val="hybridMultilevel"/>
    <w:tmpl w:val="3A564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186A55"/>
    <w:multiLevelType w:val="hybridMultilevel"/>
    <w:tmpl w:val="339A2C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87C4376"/>
    <w:multiLevelType w:val="hybridMultilevel"/>
    <w:tmpl w:val="5A9CB0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A595ACC"/>
    <w:multiLevelType w:val="multilevel"/>
    <w:tmpl w:val="22BE602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B3E167E"/>
    <w:multiLevelType w:val="hybridMultilevel"/>
    <w:tmpl w:val="49B2A396"/>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31" w15:restartNumberingAfterBreak="0">
    <w:nsid w:val="5BEB1425"/>
    <w:multiLevelType w:val="hybridMultilevel"/>
    <w:tmpl w:val="E1C2544E"/>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32" w15:restartNumberingAfterBreak="0">
    <w:nsid w:val="5D9B54A7"/>
    <w:multiLevelType w:val="hybridMultilevel"/>
    <w:tmpl w:val="EC588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EE059C"/>
    <w:multiLevelType w:val="hybridMultilevel"/>
    <w:tmpl w:val="F000D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8F4157"/>
    <w:multiLevelType w:val="hybridMultilevel"/>
    <w:tmpl w:val="A8B23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077F05"/>
    <w:multiLevelType w:val="multilevel"/>
    <w:tmpl w:val="7256F24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93F52CD"/>
    <w:multiLevelType w:val="multilevel"/>
    <w:tmpl w:val="92A675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5379C6"/>
    <w:multiLevelType w:val="hybridMultilevel"/>
    <w:tmpl w:val="BDA4D126"/>
    <w:lvl w:ilvl="0" w:tplc="DA3E07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15:restartNumberingAfterBreak="0">
    <w:nsid w:val="6D355941"/>
    <w:multiLevelType w:val="hybridMultilevel"/>
    <w:tmpl w:val="FDF40BEA"/>
    <w:lvl w:ilvl="0" w:tplc="493CD18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15:restartNumberingAfterBreak="0">
    <w:nsid w:val="6E2F5078"/>
    <w:multiLevelType w:val="hybridMultilevel"/>
    <w:tmpl w:val="58D2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F86963"/>
    <w:multiLevelType w:val="hybridMultilevel"/>
    <w:tmpl w:val="6218A894"/>
    <w:lvl w:ilvl="0" w:tplc="B018FD98">
      <w:start w:val="1"/>
      <w:numFmt w:val="upp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15:restartNumberingAfterBreak="0">
    <w:nsid w:val="76532740"/>
    <w:multiLevelType w:val="multilevel"/>
    <w:tmpl w:val="E8B05A1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7623D1A"/>
    <w:multiLevelType w:val="multilevel"/>
    <w:tmpl w:val="6818BF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8"/>
  </w:num>
  <w:num w:numId="3">
    <w:abstractNumId w:val="0"/>
  </w:num>
  <w:num w:numId="4">
    <w:abstractNumId w:val="32"/>
  </w:num>
  <w:num w:numId="5">
    <w:abstractNumId w:val="27"/>
  </w:num>
  <w:num w:numId="6">
    <w:abstractNumId w:val="28"/>
  </w:num>
  <w:num w:numId="7">
    <w:abstractNumId w:val="13"/>
  </w:num>
  <w:num w:numId="8">
    <w:abstractNumId w:val="1"/>
  </w:num>
  <w:num w:numId="9">
    <w:abstractNumId w:val="38"/>
  </w:num>
  <w:num w:numId="10">
    <w:abstractNumId w:val="25"/>
  </w:num>
  <w:num w:numId="11">
    <w:abstractNumId w:val="9"/>
  </w:num>
  <w:num w:numId="12">
    <w:abstractNumId w:val="10"/>
  </w:num>
  <w:num w:numId="13">
    <w:abstractNumId w:val="7"/>
  </w:num>
  <w:num w:numId="14">
    <w:abstractNumId w:val="15"/>
  </w:num>
  <w:num w:numId="15">
    <w:abstractNumId w:val="30"/>
  </w:num>
  <w:num w:numId="16">
    <w:abstractNumId w:val="4"/>
  </w:num>
  <w:num w:numId="17">
    <w:abstractNumId w:val="40"/>
  </w:num>
  <w:num w:numId="18">
    <w:abstractNumId w:val="22"/>
  </w:num>
  <w:num w:numId="19">
    <w:abstractNumId w:val="24"/>
  </w:num>
  <w:num w:numId="20">
    <w:abstractNumId w:val="31"/>
  </w:num>
  <w:num w:numId="21">
    <w:abstractNumId w:val="37"/>
  </w:num>
  <w:num w:numId="22">
    <w:abstractNumId w:val="23"/>
  </w:num>
  <w:num w:numId="23">
    <w:abstractNumId w:val="12"/>
  </w:num>
  <w:num w:numId="24">
    <w:abstractNumId w:val="16"/>
  </w:num>
  <w:num w:numId="25">
    <w:abstractNumId w:val="6"/>
  </w:num>
  <w:num w:numId="26">
    <w:abstractNumId w:val="26"/>
  </w:num>
  <w:num w:numId="27">
    <w:abstractNumId w:val="14"/>
  </w:num>
  <w:num w:numId="28">
    <w:abstractNumId w:val="39"/>
  </w:num>
  <w:num w:numId="29">
    <w:abstractNumId w:val="11"/>
  </w:num>
  <w:num w:numId="30">
    <w:abstractNumId w:val="19"/>
  </w:num>
  <w:num w:numId="31">
    <w:abstractNumId w:val="33"/>
  </w:num>
  <w:num w:numId="32">
    <w:abstractNumId w:val="18"/>
  </w:num>
  <w:num w:numId="33">
    <w:abstractNumId w:val="2"/>
  </w:num>
  <w:num w:numId="34">
    <w:abstractNumId w:val="29"/>
  </w:num>
  <w:num w:numId="35">
    <w:abstractNumId w:val="17"/>
  </w:num>
  <w:num w:numId="36">
    <w:abstractNumId w:val="21"/>
  </w:num>
  <w:num w:numId="37">
    <w:abstractNumId w:val="3"/>
  </w:num>
  <w:num w:numId="38">
    <w:abstractNumId w:val="42"/>
  </w:num>
  <w:num w:numId="39">
    <w:abstractNumId w:val="36"/>
  </w:num>
  <w:num w:numId="40">
    <w:abstractNumId w:val="41"/>
  </w:num>
  <w:num w:numId="41">
    <w:abstractNumId w:val="35"/>
  </w:num>
  <w:num w:numId="42">
    <w:abstractNumId w:val="20"/>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316"/>
    <w:rsid w:val="0000117D"/>
    <w:rsid w:val="00002A97"/>
    <w:rsid w:val="0000386E"/>
    <w:rsid w:val="00003A3A"/>
    <w:rsid w:val="00006D5D"/>
    <w:rsid w:val="000107AA"/>
    <w:rsid w:val="000110EB"/>
    <w:rsid w:val="00012626"/>
    <w:rsid w:val="00013AD3"/>
    <w:rsid w:val="0001420F"/>
    <w:rsid w:val="00014932"/>
    <w:rsid w:val="00016834"/>
    <w:rsid w:val="000170F4"/>
    <w:rsid w:val="000171DE"/>
    <w:rsid w:val="00017937"/>
    <w:rsid w:val="0002069B"/>
    <w:rsid w:val="000236B4"/>
    <w:rsid w:val="0002403E"/>
    <w:rsid w:val="00025BF1"/>
    <w:rsid w:val="0002642A"/>
    <w:rsid w:val="00027791"/>
    <w:rsid w:val="000277CE"/>
    <w:rsid w:val="00031B70"/>
    <w:rsid w:val="000325E2"/>
    <w:rsid w:val="000341A3"/>
    <w:rsid w:val="000362D4"/>
    <w:rsid w:val="000365AF"/>
    <w:rsid w:val="000366B1"/>
    <w:rsid w:val="000373A8"/>
    <w:rsid w:val="00040245"/>
    <w:rsid w:val="000404BB"/>
    <w:rsid w:val="0004424D"/>
    <w:rsid w:val="00044335"/>
    <w:rsid w:val="00045021"/>
    <w:rsid w:val="00045060"/>
    <w:rsid w:val="00045F72"/>
    <w:rsid w:val="00046252"/>
    <w:rsid w:val="00046DBA"/>
    <w:rsid w:val="00047EE8"/>
    <w:rsid w:val="00050B82"/>
    <w:rsid w:val="00051C29"/>
    <w:rsid w:val="00052CF6"/>
    <w:rsid w:val="00054B8C"/>
    <w:rsid w:val="00060BC7"/>
    <w:rsid w:val="00064DF0"/>
    <w:rsid w:val="00065458"/>
    <w:rsid w:val="000673A4"/>
    <w:rsid w:val="00070318"/>
    <w:rsid w:val="000706BB"/>
    <w:rsid w:val="00072840"/>
    <w:rsid w:val="00072E40"/>
    <w:rsid w:val="00073902"/>
    <w:rsid w:val="000739CA"/>
    <w:rsid w:val="00074041"/>
    <w:rsid w:val="00076981"/>
    <w:rsid w:val="00080321"/>
    <w:rsid w:val="000808C7"/>
    <w:rsid w:val="00081BE9"/>
    <w:rsid w:val="00085096"/>
    <w:rsid w:val="00086888"/>
    <w:rsid w:val="00091FDB"/>
    <w:rsid w:val="000932DC"/>
    <w:rsid w:val="00093CB4"/>
    <w:rsid w:val="000949E5"/>
    <w:rsid w:val="000952EA"/>
    <w:rsid w:val="000965D2"/>
    <w:rsid w:val="00096768"/>
    <w:rsid w:val="00096F48"/>
    <w:rsid w:val="000A023E"/>
    <w:rsid w:val="000A2D3A"/>
    <w:rsid w:val="000A3240"/>
    <w:rsid w:val="000A3AB4"/>
    <w:rsid w:val="000A4178"/>
    <w:rsid w:val="000A4D74"/>
    <w:rsid w:val="000A6DD6"/>
    <w:rsid w:val="000A791C"/>
    <w:rsid w:val="000B1339"/>
    <w:rsid w:val="000B2039"/>
    <w:rsid w:val="000B2B61"/>
    <w:rsid w:val="000B3308"/>
    <w:rsid w:val="000B37C6"/>
    <w:rsid w:val="000B3D2C"/>
    <w:rsid w:val="000B4054"/>
    <w:rsid w:val="000B520D"/>
    <w:rsid w:val="000B671B"/>
    <w:rsid w:val="000B6D4E"/>
    <w:rsid w:val="000B7A04"/>
    <w:rsid w:val="000C0035"/>
    <w:rsid w:val="000C40DA"/>
    <w:rsid w:val="000C4A99"/>
    <w:rsid w:val="000C4B31"/>
    <w:rsid w:val="000C4DC2"/>
    <w:rsid w:val="000C5A90"/>
    <w:rsid w:val="000D11DB"/>
    <w:rsid w:val="000D12DE"/>
    <w:rsid w:val="000D18E0"/>
    <w:rsid w:val="000D1EA0"/>
    <w:rsid w:val="000D1F57"/>
    <w:rsid w:val="000D262F"/>
    <w:rsid w:val="000D308D"/>
    <w:rsid w:val="000D36C3"/>
    <w:rsid w:val="000D63F8"/>
    <w:rsid w:val="000D6717"/>
    <w:rsid w:val="000D7318"/>
    <w:rsid w:val="000E05FF"/>
    <w:rsid w:val="000E0E17"/>
    <w:rsid w:val="000E0ED2"/>
    <w:rsid w:val="000E1B45"/>
    <w:rsid w:val="000E2F1C"/>
    <w:rsid w:val="000E453E"/>
    <w:rsid w:val="000E5278"/>
    <w:rsid w:val="000E63F4"/>
    <w:rsid w:val="000E6F03"/>
    <w:rsid w:val="000F029C"/>
    <w:rsid w:val="000F19ED"/>
    <w:rsid w:val="000F5C21"/>
    <w:rsid w:val="000F682F"/>
    <w:rsid w:val="000F7054"/>
    <w:rsid w:val="00100BAD"/>
    <w:rsid w:val="00102249"/>
    <w:rsid w:val="00102982"/>
    <w:rsid w:val="00102AA6"/>
    <w:rsid w:val="00103B31"/>
    <w:rsid w:val="0010588C"/>
    <w:rsid w:val="00105A11"/>
    <w:rsid w:val="00112F59"/>
    <w:rsid w:val="00113688"/>
    <w:rsid w:val="00113AC2"/>
    <w:rsid w:val="001161BF"/>
    <w:rsid w:val="001167E0"/>
    <w:rsid w:val="00120503"/>
    <w:rsid w:val="00120BC2"/>
    <w:rsid w:val="001230BF"/>
    <w:rsid w:val="00123CD3"/>
    <w:rsid w:val="00123FB7"/>
    <w:rsid w:val="001243E1"/>
    <w:rsid w:val="00130E49"/>
    <w:rsid w:val="00130FB6"/>
    <w:rsid w:val="0013341F"/>
    <w:rsid w:val="001335B8"/>
    <w:rsid w:val="00133C87"/>
    <w:rsid w:val="00136346"/>
    <w:rsid w:val="00136611"/>
    <w:rsid w:val="00136A29"/>
    <w:rsid w:val="00141B44"/>
    <w:rsid w:val="00144DD5"/>
    <w:rsid w:val="00147E9E"/>
    <w:rsid w:val="001558A0"/>
    <w:rsid w:val="00157EB8"/>
    <w:rsid w:val="00160F9A"/>
    <w:rsid w:val="0016248A"/>
    <w:rsid w:val="001638B5"/>
    <w:rsid w:val="001640F6"/>
    <w:rsid w:val="00164A1B"/>
    <w:rsid w:val="00164DE8"/>
    <w:rsid w:val="00164F20"/>
    <w:rsid w:val="00165687"/>
    <w:rsid w:val="00167E2F"/>
    <w:rsid w:val="0017116D"/>
    <w:rsid w:val="001713C6"/>
    <w:rsid w:val="00171CC6"/>
    <w:rsid w:val="001727E3"/>
    <w:rsid w:val="00174400"/>
    <w:rsid w:val="001746C2"/>
    <w:rsid w:val="001763A5"/>
    <w:rsid w:val="00181041"/>
    <w:rsid w:val="001814F6"/>
    <w:rsid w:val="00181A14"/>
    <w:rsid w:val="00182BCD"/>
    <w:rsid w:val="001837A8"/>
    <w:rsid w:val="00184325"/>
    <w:rsid w:val="0018452B"/>
    <w:rsid w:val="00184AEE"/>
    <w:rsid w:val="0018699A"/>
    <w:rsid w:val="00186C94"/>
    <w:rsid w:val="00190AC0"/>
    <w:rsid w:val="001918A9"/>
    <w:rsid w:val="0019233B"/>
    <w:rsid w:val="00193413"/>
    <w:rsid w:val="0019355E"/>
    <w:rsid w:val="001956FC"/>
    <w:rsid w:val="00197865"/>
    <w:rsid w:val="001A00A2"/>
    <w:rsid w:val="001A48FD"/>
    <w:rsid w:val="001A73B5"/>
    <w:rsid w:val="001A771C"/>
    <w:rsid w:val="001A7C94"/>
    <w:rsid w:val="001B0A7F"/>
    <w:rsid w:val="001B34CF"/>
    <w:rsid w:val="001B4BBC"/>
    <w:rsid w:val="001B59FE"/>
    <w:rsid w:val="001B77E9"/>
    <w:rsid w:val="001C14AF"/>
    <w:rsid w:val="001C1A8B"/>
    <w:rsid w:val="001C1BB4"/>
    <w:rsid w:val="001C2806"/>
    <w:rsid w:val="001C281A"/>
    <w:rsid w:val="001C6785"/>
    <w:rsid w:val="001C6E91"/>
    <w:rsid w:val="001C7EA1"/>
    <w:rsid w:val="001C7F71"/>
    <w:rsid w:val="001D0886"/>
    <w:rsid w:val="001D1446"/>
    <w:rsid w:val="001D1EDE"/>
    <w:rsid w:val="001D35E4"/>
    <w:rsid w:val="001D41CF"/>
    <w:rsid w:val="001D515F"/>
    <w:rsid w:val="001D68A3"/>
    <w:rsid w:val="001D7160"/>
    <w:rsid w:val="001D71A2"/>
    <w:rsid w:val="001E1598"/>
    <w:rsid w:val="001E203C"/>
    <w:rsid w:val="001E4C8D"/>
    <w:rsid w:val="001F0984"/>
    <w:rsid w:val="001F3012"/>
    <w:rsid w:val="001F3353"/>
    <w:rsid w:val="001F56B6"/>
    <w:rsid w:val="001F573B"/>
    <w:rsid w:val="001F684D"/>
    <w:rsid w:val="001F7406"/>
    <w:rsid w:val="00200EB4"/>
    <w:rsid w:val="00201A17"/>
    <w:rsid w:val="00203D1F"/>
    <w:rsid w:val="002042C0"/>
    <w:rsid w:val="00205CFC"/>
    <w:rsid w:val="0020753F"/>
    <w:rsid w:val="00207714"/>
    <w:rsid w:val="002107C8"/>
    <w:rsid w:val="00214B3F"/>
    <w:rsid w:val="00216633"/>
    <w:rsid w:val="002203BF"/>
    <w:rsid w:val="00221A71"/>
    <w:rsid w:val="00221D57"/>
    <w:rsid w:val="00221F72"/>
    <w:rsid w:val="00222080"/>
    <w:rsid w:val="0022250E"/>
    <w:rsid w:val="00222AD6"/>
    <w:rsid w:val="002232F1"/>
    <w:rsid w:val="00223314"/>
    <w:rsid w:val="00225129"/>
    <w:rsid w:val="0022711B"/>
    <w:rsid w:val="00230BC7"/>
    <w:rsid w:val="00230FC3"/>
    <w:rsid w:val="00231001"/>
    <w:rsid w:val="00233A77"/>
    <w:rsid w:val="00234B9B"/>
    <w:rsid w:val="00236FC7"/>
    <w:rsid w:val="00237F00"/>
    <w:rsid w:val="00241B51"/>
    <w:rsid w:val="00244320"/>
    <w:rsid w:val="00247495"/>
    <w:rsid w:val="00250800"/>
    <w:rsid w:val="00250E75"/>
    <w:rsid w:val="002512DD"/>
    <w:rsid w:val="002529B6"/>
    <w:rsid w:val="00252FBE"/>
    <w:rsid w:val="0025494A"/>
    <w:rsid w:val="00254F69"/>
    <w:rsid w:val="00255AF1"/>
    <w:rsid w:val="00260396"/>
    <w:rsid w:val="00260B74"/>
    <w:rsid w:val="0026105C"/>
    <w:rsid w:val="00262E20"/>
    <w:rsid w:val="00263345"/>
    <w:rsid w:val="0026549F"/>
    <w:rsid w:val="002655C6"/>
    <w:rsid w:val="00265A27"/>
    <w:rsid w:val="00270A37"/>
    <w:rsid w:val="00271954"/>
    <w:rsid w:val="00271F94"/>
    <w:rsid w:val="00272348"/>
    <w:rsid w:val="00273292"/>
    <w:rsid w:val="00273D9D"/>
    <w:rsid w:val="00274481"/>
    <w:rsid w:val="002745CE"/>
    <w:rsid w:val="00274746"/>
    <w:rsid w:val="002805E8"/>
    <w:rsid w:val="00280B5A"/>
    <w:rsid w:val="00286681"/>
    <w:rsid w:val="0028674B"/>
    <w:rsid w:val="002871FA"/>
    <w:rsid w:val="002872B2"/>
    <w:rsid w:val="002874B0"/>
    <w:rsid w:val="002910DD"/>
    <w:rsid w:val="0029425E"/>
    <w:rsid w:val="00294626"/>
    <w:rsid w:val="00294DF6"/>
    <w:rsid w:val="00295AA5"/>
    <w:rsid w:val="0029617C"/>
    <w:rsid w:val="0029772E"/>
    <w:rsid w:val="00297827"/>
    <w:rsid w:val="00297860"/>
    <w:rsid w:val="00297980"/>
    <w:rsid w:val="002A0445"/>
    <w:rsid w:val="002A14DD"/>
    <w:rsid w:val="002A1B84"/>
    <w:rsid w:val="002A3CA4"/>
    <w:rsid w:val="002B0C71"/>
    <w:rsid w:val="002B1B47"/>
    <w:rsid w:val="002B277F"/>
    <w:rsid w:val="002B2D52"/>
    <w:rsid w:val="002B4FD3"/>
    <w:rsid w:val="002C0AB8"/>
    <w:rsid w:val="002C0B3C"/>
    <w:rsid w:val="002C0BEC"/>
    <w:rsid w:val="002C109F"/>
    <w:rsid w:val="002C195A"/>
    <w:rsid w:val="002C3350"/>
    <w:rsid w:val="002C38BE"/>
    <w:rsid w:val="002C3CD3"/>
    <w:rsid w:val="002C3FEE"/>
    <w:rsid w:val="002C6A6E"/>
    <w:rsid w:val="002D0013"/>
    <w:rsid w:val="002D051D"/>
    <w:rsid w:val="002D0814"/>
    <w:rsid w:val="002D0FFB"/>
    <w:rsid w:val="002D1E96"/>
    <w:rsid w:val="002D2BFC"/>
    <w:rsid w:val="002D40F2"/>
    <w:rsid w:val="002D6BE8"/>
    <w:rsid w:val="002D7395"/>
    <w:rsid w:val="002D7D00"/>
    <w:rsid w:val="002D7EE9"/>
    <w:rsid w:val="002E1B84"/>
    <w:rsid w:val="002E1BA5"/>
    <w:rsid w:val="002E2020"/>
    <w:rsid w:val="002E5641"/>
    <w:rsid w:val="002F0023"/>
    <w:rsid w:val="002F0147"/>
    <w:rsid w:val="002F2669"/>
    <w:rsid w:val="002F3F72"/>
    <w:rsid w:val="002F718F"/>
    <w:rsid w:val="00304062"/>
    <w:rsid w:val="00304374"/>
    <w:rsid w:val="0031020F"/>
    <w:rsid w:val="003102FE"/>
    <w:rsid w:val="003104D5"/>
    <w:rsid w:val="0031071F"/>
    <w:rsid w:val="00310DAE"/>
    <w:rsid w:val="003113E9"/>
    <w:rsid w:val="00311D8B"/>
    <w:rsid w:val="0031258A"/>
    <w:rsid w:val="00312FBD"/>
    <w:rsid w:val="00313C46"/>
    <w:rsid w:val="00316280"/>
    <w:rsid w:val="00317B2A"/>
    <w:rsid w:val="00320BA6"/>
    <w:rsid w:val="00320FD3"/>
    <w:rsid w:val="003210F3"/>
    <w:rsid w:val="0032216A"/>
    <w:rsid w:val="00322248"/>
    <w:rsid w:val="00323A87"/>
    <w:rsid w:val="00323CE0"/>
    <w:rsid w:val="00324836"/>
    <w:rsid w:val="00324C25"/>
    <w:rsid w:val="0032605F"/>
    <w:rsid w:val="003318CB"/>
    <w:rsid w:val="0033665C"/>
    <w:rsid w:val="003367AE"/>
    <w:rsid w:val="003367EA"/>
    <w:rsid w:val="00342E69"/>
    <w:rsid w:val="0034540C"/>
    <w:rsid w:val="00345A2F"/>
    <w:rsid w:val="003469A7"/>
    <w:rsid w:val="00346FA4"/>
    <w:rsid w:val="00347C67"/>
    <w:rsid w:val="00347EF3"/>
    <w:rsid w:val="00350E9B"/>
    <w:rsid w:val="0035113E"/>
    <w:rsid w:val="003543C5"/>
    <w:rsid w:val="00354CFE"/>
    <w:rsid w:val="00356992"/>
    <w:rsid w:val="00357292"/>
    <w:rsid w:val="00360416"/>
    <w:rsid w:val="00360588"/>
    <w:rsid w:val="00362510"/>
    <w:rsid w:val="0036317A"/>
    <w:rsid w:val="00364DCF"/>
    <w:rsid w:val="00365295"/>
    <w:rsid w:val="00365573"/>
    <w:rsid w:val="00365610"/>
    <w:rsid w:val="00366BF0"/>
    <w:rsid w:val="00366C71"/>
    <w:rsid w:val="00367129"/>
    <w:rsid w:val="0036750C"/>
    <w:rsid w:val="00367984"/>
    <w:rsid w:val="00371C08"/>
    <w:rsid w:val="003738F3"/>
    <w:rsid w:val="00373AE9"/>
    <w:rsid w:val="00373E34"/>
    <w:rsid w:val="0037403C"/>
    <w:rsid w:val="00374DBC"/>
    <w:rsid w:val="003764C6"/>
    <w:rsid w:val="0038038B"/>
    <w:rsid w:val="0038039A"/>
    <w:rsid w:val="00381AD6"/>
    <w:rsid w:val="00381B8B"/>
    <w:rsid w:val="00382602"/>
    <w:rsid w:val="003829F3"/>
    <w:rsid w:val="00383347"/>
    <w:rsid w:val="00385F8C"/>
    <w:rsid w:val="00386C31"/>
    <w:rsid w:val="003912CD"/>
    <w:rsid w:val="00391C82"/>
    <w:rsid w:val="003927B1"/>
    <w:rsid w:val="00393316"/>
    <w:rsid w:val="00393FF5"/>
    <w:rsid w:val="00394185"/>
    <w:rsid w:val="003949FB"/>
    <w:rsid w:val="0039573B"/>
    <w:rsid w:val="0039677B"/>
    <w:rsid w:val="003A03B4"/>
    <w:rsid w:val="003A0A51"/>
    <w:rsid w:val="003A1884"/>
    <w:rsid w:val="003A1C6F"/>
    <w:rsid w:val="003B1396"/>
    <w:rsid w:val="003B2D2A"/>
    <w:rsid w:val="003B4330"/>
    <w:rsid w:val="003B65A5"/>
    <w:rsid w:val="003C0A1B"/>
    <w:rsid w:val="003C0D66"/>
    <w:rsid w:val="003C1E8E"/>
    <w:rsid w:val="003C1EB2"/>
    <w:rsid w:val="003C6258"/>
    <w:rsid w:val="003C697F"/>
    <w:rsid w:val="003C78AC"/>
    <w:rsid w:val="003C7954"/>
    <w:rsid w:val="003D03F3"/>
    <w:rsid w:val="003D1F01"/>
    <w:rsid w:val="003D5481"/>
    <w:rsid w:val="003D60F6"/>
    <w:rsid w:val="003D6D5E"/>
    <w:rsid w:val="003E08EB"/>
    <w:rsid w:val="003E29D8"/>
    <w:rsid w:val="003E4407"/>
    <w:rsid w:val="003E65C8"/>
    <w:rsid w:val="003F1F8F"/>
    <w:rsid w:val="003F2399"/>
    <w:rsid w:val="003F3D6D"/>
    <w:rsid w:val="003F6FAC"/>
    <w:rsid w:val="0040191B"/>
    <w:rsid w:val="004033DA"/>
    <w:rsid w:val="00403601"/>
    <w:rsid w:val="004038A1"/>
    <w:rsid w:val="00404725"/>
    <w:rsid w:val="0040491D"/>
    <w:rsid w:val="00405516"/>
    <w:rsid w:val="00405719"/>
    <w:rsid w:val="004076E6"/>
    <w:rsid w:val="00407FBB"/>
    <w:rsid w:val="00412F07"/>
    <w:rsid w:val="00414283"/>
    <w:rsid w:val="00415F5E"/>
    <w:rsid w:val="0041716C"/>
    <w:rsid w:val="004176DC"/>
    <w:rsid w:val="00420864"/>
    <w:rsid w:val="00421254"/>
    <w:rsid w:val="004269E8"/>
    <w:rsid w:val="00427D81"/>
    <w:rsid w:val="0043013C"/>
    <w:rsid w:val="0043050B"/>
    <w:rsid w:val="0043218B"/>
    <w:rsid w:val="0043302E"/>
    <w:rsid w:val="00433278"/>
    <w:rsid w:val="0043328B"/>
    <w:rsid w:val="00434635"/>
    <w:rsid w:val="00434704"/>
    <w:rsid w:val="0043552B"/>
    <w:rsid w:val="0043557F"/>
    <w:rsid w:val="0044329B"/>
    <w:rsid w:val="00445B88"/>
    <w:rsid w:val="00446398"/>
    <w:rsid w:val="00446B60"/>
    <w:rsid w:val="004548E9"/>
    <w:rsid w:val="00455F9F"/>
    <w:rsid w:val="00456668"/>
    <w:rsid w:val="00456EAC"/>
    <w:rsid w:val="004570F9"/>
    <w:rsid w:val="00460C70"/>
    <w:rsid w:val="004613D1"/>
    <w:rsid w:val="004617FA"/>
    <w:rsid w:val="0046281F"/>
    <w:rsid w:val="00462850"/>
    <w:rsid w:val="00462D91"/>
    <w:rsid w:val="00465800"/>
    <w:rsid w:val="004679FC"/>
    <w:rsid w:val="00474888"/>
    <w:rsid w:val="004760EF"/>
    <w:rsid w:val="00477167"/>
    <w:rsid w:val="00481E20"/>
    <w:rsid w:val="00483994"/>
    <w:rsid w:val="0048413E"/>
    <w:rsid w:val="00484DF9"/>
    <w:rsid w:val="004870A1"/>
    <w:rsid w:val="00491341"/>
    <w:rsid w:val="00491DA2"/>
    <w:rsid w:val="00492D1B"/>
    <w:rsid w:val="00494719"/>
    <w:rsid w:val="0049504D"/>
    <w:rsid w:val="0049630A"/>
    <w:rsid w:val="00496C85"/>
    <w:rsid w:val="00497923"/>
    <w:rsid w:val="00497F75"/>
    <w:rsid w:val="004A0415"/>
    <w:rsid w:val="004A06BE"/>
    <w:rsid w:val="004A1458"/>
    <w:rsid w:val="004A2E7A"/>
    <w:rsid w:val="004A711E"/>
    <w:rsid w:val="004B0588"/>
    <w:rsid w:val="004B160B"/>
    <w:rsid w:val="004B2537"/>
    <w:rsid w:val="004B272C"/>
    <w:rsid w:val="004B2F8D"/>
    <w:rsid w:val="004B38D4"/>
    <w:rsid w:val="004B3B57"/>
    <w:rsid w:val="004B4601"/>
    <w:rsid w:val="004B4658"/>
    <w:rsid w:val="004B5A2B"/>
    <w:rsid w:val="004B7892"/>
    <w:rsid w:val="004C2F9F"/>
    <w:rsid w:val="004C3A8F"/>
    <w:rsid w:val="004C48A8"/>
    <w:rsid w:val="004C4E1C"/>
    <w:rsid w:val="004C5A08"/>
    <w:rsid w:val="004C643F"/>
    <w:rsid w:val="004D36F9"/>
    <w:rsid w:val="004D4745"/>
    <w:rsid w:val="004D4D8C"/>
    <w:rsid w:val="004D5BE7"/>
    <w:rsid w:val="004D7F1C"/>
    <w:rsid w:val="004E0505"/>
    <w:rsid w:val="004E2CE2"/>
    <w:rsid w:val="004E44F0"/>
    <w:rsid w:val="004E5386"/>
    <w:rsid w:val="004E5929"/>
    <w:rsid w:val="004E6BFE"/>
    <w:rsid w:val="004E6D19"/>
    <w:rsid w:val="004E73F2"/>
    <w:rsid w:val="004E7500"/>
    <w:rsid w:val="004F0629"/>
    <w:rsid w:val="004F13D3"/>
    <w:rsid w:val="004F1C58"/>
    <w:rsid w:val="004F1CBC"/>
    <w:rsid w:val="004F23EE"/>
    <w:rsid w:val="004F39EF"/>
    <w:rsid w:val="004F3B21"/>
    <w:rsid w:val="004F3B55"/>
    <w:rsid w:val="004F45CB"/>
    <w:rsid w:val="004F4B64"/>
    <w:rsid w:val="004F502C"/>
    <w:rsid w:val="004F55D1"/>
    <w:rsid w:val="004F68A0"/>
    <w:rsid w:val="00500324"/>
    <w:rsid w:val="00502678"/>
    <w:rsid w:val="00503BA3"/>
    <w:rsid w:val="00504728"/>
    <w:rsid w:val="00505A4F"/>
    <w:rsid w:val="00505CA3"/>
    <w:rsid w:val="00505E3A"/>
    <w:rsid w:val="005063F7"/>
    <w:rsid w:val="005075E3"/>
    <w:rsid w:val="00507927"/>
    <w:rsid w:val="00511D90"/>
    <w:rsid w:val="00514036"/>
    <w:rsid w:val="00514814"/>
    <w:rsid w:val="00516AEE"/>
    <w:rsid w:val="00517523"/>
    <w:rsid w:val="00517A81"/>
    <w:rsid w:val="00520800"/>
    <w:rsid w:val="00524264"/>
    <w:rsid w:val="005252CE"/>
    <w:rsid w:val="005256FF"/>
    <w:rsid w:val="00526D00"/>
    <w:rsid w:val="00527EF7"/>
    <w:rsid w:val="00530219"/>
    <w:rsid w:val="00537ECC"/>
    <w:rsid w:val="005428DC"/>
    <w:rsid w:val="00543D82"/>
    <w:rsid w:val="005462C2"/>
    <w:rsid w:val="00546CA8"/>
    <w:rsid w:val="005472C8"/>
    <w:rsid w:val="00547C03"/>
    <w:rsid w:val="005507FF"/>
    <w:rsid w:val="0055114A"/>
    <w:rsid w:val="00551F13"/>
    <w:rsid w:val="005549CB"/>
    <w:rsid w:val="00554F5C"/>
    <w:rsid w:val="00556437"/>
    <w:rsid w:val="00560475"/>
    <w:rsid w:val="005605C0"/>
    <w:rsid w:val="00560D76"/>
    <w:rsid w:val="00561053"/>
    <w:rsid w:val="0056262F"/>
    <w:rsid w:val="00565B86"/>
    <w:rsid w:val="0056693F"/>
    <w:rsid w:val="00570443"/>
    <w:rsid w:val="00570552"/>
    <w:rsid w:val="00571138"/>
    <w:rsid w:val="00571A39"/>
    <w:rsid w:val="00572F0E"/>
    <w:rsid w:val="0057394E"/>
    <w:rsid w:val="00573D2A"/>
    <w:rsid w:val="0057449D"/>
    <w:rsid w:val="00580D86"/>
    <w:rsid w:val="00581CF8"/>
    <w:rsid w:val="0058205E"/>
    <w:rsid w:val="00584801"/>
    <w:rsid w:val="00584FE4"/>
    <w:rsid w:val="0058622F"/>
    <w:rsid w:val="005876DB"/>
    <w:rsid w:val="00590DA6"/>
    <w:rsid w:val="00590E06"/>
    <w:rsid w:val="00591BB8"/>
    <w:rsid w:val="00592E33"/>
    <w:rsid w:val="00593154"/>
    <w:rsid w:val="0059322F"/>
    <w:rsid w:val="0059339D"/>
    <w:rsid w:val="005970E7"/>
    <w:rsid w:val="005A0C2E"/>
    <w:rsid w:val="005A0D91"/>
    <w:rsid w:val="005A2FD5"/>
    <w:rsid w:val="005A409E"/>
    <w:rsid w:val="005A59CB"/>
    <w:rsid w:val="005A617D"/>
    <w:rsid w:val="005A70C5"/>
    <w:rsid w:val="005B1ECD"/>
    <w:rsid w:val="005B22F2"/>
    <w:rsid w:val="005B2E87"/>
    <w:rsid w:val="005B664C"/>
    <w:rsid w:val="005B6707"/>
    <w:rsid w:val="005B71F1"/>
    <w:rsid w:val="005B73E6"/>
    <w:rsid w:val="005C0825"/>
    <w:rsid w:val="005C1174"/>
    <w:rsid w:val="005C12E8"/>
    <w:rsid w:val="005C13C4"/>
    <w:rsid w:val="005C2D6E"/>
    <w:rsid w:val="005C4347"/>
    <w:rsid w:val="005C5F9A"/>
    <w:rsid w:val="005C69AB"/>
    <w:rsid w:val="005C7966"/>
    <w:rsid w:val="005D039A"/>
    <w:rsid w:val="005D0D42"/>
    <w:rsid w:val="005D21FA"/>
    <w:rsid w:val="005D38DD"/>
    <w:rsid w:val="005D4FFC"/>
    <w:rsid w:val="005D5B42"/>
    <w:rsid w:val="005D5CCB"/>
    <w:rsid w:val="005D6167"/>
    <w:rsid w:val="005E12DB"/>
    <w:rsid w:val="005E4031"/>
    <w:rsid w:val="005E44B3"/>
    <w:rsid w:val="005E473D"/>
    <w:rsid w:val="005E5EBA"/>
    <w:rsid w:val="005F025B"/>
    <w:rsid w:val="005F0EB6"/>
    <w:rsid w:val="005F3B46"/>
    <w:rsid w:val="005F3F90"/>
    <w:rsid w:val="005F467C"/>
    <w:rsid w:val="005F64A7"/>
    <w:rsid w:val="005F6E57"/>
    <w:rsid w:val="005F73E0"/>
    <w:rsid w:val="0060100A"/>
    <w:rsid w:val="0060163B"/>
    <w:rsid w:val="00601D48"/>
    <w:rsid w:val="0060201F"/>
    <w:rsid w:val="006049A8"/>
    <w:rsid w:val="00605AAB"/>
    <w:rsid w:val="00605F41"/>
    <w:rsid w:val="0060600C"/>
    <w:rsid w:val="0060784F"/>
    <w:rsid w:val="00607B6E"/>
    <w:rsid w:val="006112AA"/>
    <w:rsid w:val="00611EA0"/>
    <w:rsid w:val="00611EC0"/>
    <w:rsid w:val="0061408A"/>
    <w:rsid w:val="00616247"/>
    <w:rsid w:val="0061659B"/>
    <w:rsid w:val="00616B82"/>
    <w:rsid w:val="006225E3"/>
    <w:rsid w:val="006250E3"/>
    <w:rsid w:val="00625677"/>
    <w:rsid w:val="00625CF9"/>
    <w:rsid w:val="00625D1D"/>
    <w:rsid w:val="00626772"/>
    <w:rsid w:val="00626E6A"/>
    <w:rsid w:val="0062781F"/>
    <w:rsid w:val="00627D32"/>
    <w:rsid w:val="006316E3"/>
    <w:rsid w:val="00635937"/>
    <w:rsid w:val="00642260"/>
    <w:rsid w:val="0064239A"/>
    <w:rsid w:val="006437BF"/>
    <w:rsid w:val="00650ACA"/>
    <w:rsid w:val="00652A49"/>
    <w:rsid w:val="00653E72"/>
    <w:rsid w:val="006561A0"/>
    <w:rsid w:val="006563B7"/>
    <w:rsid w:val="00657E93"/>
    <w:rsid w:val="006626BA"/>
    <w:rsid w:val="00664879"/>
    <w:rsid w:val="006654B4"/>
    <w:rsid w:val="00665507"/>
    <w:rsid w:val="0066778C"/>
    <w:rsid w:val="00670427"/>
    <w:rsid w:val="006719AB"/>
    <w:rsid w:val="00671DA1"/>
    <w:rsid w:val="006748B7"/>
    <w:rsid w:val="00677246"/>
    <w:rsid w:val="00677248"/>
    <w:rsid w:val="0068117D"/>
    <w:rsid w:val="00681BA5"/>
    <w:rsid w:val="00682C78"/>
    <w:rsid w:val="00683087"/>
    <w:rsid w:val="00683BDE"/>
    <w:rsid w:val="00684B20"/>
    <w:rsid w:val="006859AE"/>
    <w:rsid w:val="00687A01"/>
    <w:rsid w:val="00691EE7"/>
    <w:rsid w:val="00693217"/>
    <w:rsid w:val="00693503"/>
    <w:rsid w:val="0069480D"/>
    <w:rsid w:val="00694CC8"/>
    <w:rsid w:val="00695F3A"/>
    <w:rsid w:val="0069714D"/>
    <w:rsid w:val="006A0AC1"/>
    <w:rsid w:val="006A149D"/>
    <w:rsid w:val="006A14A3"/>
    <w:rsid w:val="006A2DB5"/>
    <w:rsid w:val="006A5AA4"/>
    <w:rsid w:val="006A7049"/>
    <w:rsid w:val="006B19E2"/>
    <w:rsid w:val="006B5D21"/>
    <w:rsid w:val="006C3983"/>
    <w:rsid w:val="006C5167"/>
    <w:rsid w:val="006C7874"/>
    <w:rsid w:val="006C7A80"/>
    <w:rsid w:val="006D1F0F"/>
    <w:rsid w:val="006D2409"/>
    <w:rsid w:val="006D3493"/>
    <w:rsid w:val="006D38D4"/>
    <w:rsid w:val="006D526E"/>
    <w:rsid w:val="006D79D1"/>
    <w:rsid w:val="006D7B1F"/>
    <w:rsid w:val="006E0ECE"/>
    <w:rsid w:val="006E45A5"/>
    <w:rsid w:val="006E4B69"/>
    <w:rsid w:val="006E742A"/>
    <w:rsid w:val="006F07A2"/>
    <w:rsid w:val="006F19D0"/>
    <w:rsid w:val="006F34B3"/>
    <w:rsid w:val="006F3836"/>
    <w:rsid w:val="006F43E3"/>
    <w:rsid w:val="006F6A37"/>
    <w:rsid w:val="00702037"/>
    <w:rsid w:val="00702C1F"/>
    <w:rsid w:val="00705BAD"/>
    <w:rsid w:val="00707BD5"/>
    <w:rsid w:val="00710C56"/>
    <w:rsid w:val="007115AC"/>
    <w:rsid w:val="00712443"/>
    <w:rsid w:val="00712988"/>
    <w:rsid w:val="007130C8"/>
    <w:rsid w:val="00714DD8"/>
    <w:rsid w:val="007151F5"/>
    <w:rsid w:val="007153F6"/>
    <w:rsid w:val="00715B1C"/>
    <w:rsid w:val="0072019E"/>
    <w:rsid w:val="0072046F"/>
    <w:rsid w:val="00720CFE"/>
    <w:rsid w:val="00721647"/>
    <w:rsid w:val="007217E3"/>
    <w:rsid w:val="007224E2"/>
    <w:rsid w:val="00726221"/>
    <w:rsid w:val="00727765"/>
    <w:rsid w:val="00727810"/>
    <w:rsid w:val="00730D27"/>
    <w:rsid w:val="0073132C"/>
    <w:rsid w:val="00731487"/>
    <w:rsid w:val="0073201E"/>
    <w:rsid w:val="00732D89"/>
    <w:rsid w:val="007334EF"/>
    <w:rsid w:val="00733ACF"/>
    <w:rsid w:val="00734174"/>
    <w:rsid w:val="0073506A"/>
    <w:rsid w:val="00735498"/>
    <w:rsid w:val="00735C8B"/>
    <w:rsid w:val="00737454"/>
    <w:rsid w:val="007376BA"/>
    <w:rsid w:val="007404B1"/>
    <w:rsid w:val="00740C25"/>
    <w:rsid w:val="00741AAD"/>
    <w:rsid w:val="007426C9"/>
    <w:rsid w:val="00742EE1"/>
    <w:rsid w:val="00743788"/>
    <w:rsid w:val="007462EA"/>
    <w:rsid w:val="00746554"/>
    <w:rsid w:val="007468CC"/>
    <w:rsid w:val="00747E1E"/>
    <w:rsid w:val="00750353"/>
    <w:rsid w:val="00750DA2"/>
    <w:rsid w:val="0075302F"/>
    <w:rsid w:val="0075365A"/>
    <w:rsid w:val="00753703"/>
    <w:rsid w:val="00754AF6"/>
    <w:rsid w:val="007550DC"/>
    <w:rsid w:val="007550E7"/>
    <w:rsid w:val="00755CEC"/>
    <w:rsid w:val="00756ECA"/>
    <w:rsid w:val="00760F87"/>
    <w:rsid w:val="007613D1"/>
    <w:rsid w:val="00761BAD"/>
    <w:rsid w:val="00761DB8"/>
    <w:rsid w:val="00764286"/>
    <w:rsid w:val="0076436C"/>
    <w:rsid w:val="00764AB4"/>
    <w:rsid w:val="00766BB5"/>
    <w:rsid w:val="00773818"/>
    <w:rsid w:val="00775C4C"/>
    <w:rsid w:val="00776E5F"/>
    <w:rsid w:val="00777704"/>
    <w:rsid w:val="007777FA"/>
    <w:rsid w:val="0077787E"/>
    <w:rsid w:val="00777884"/>
    <w:rsid w:val="007805F3"/>
    <w:rsid w:val="00781753"/>
    <w:rsid w:val="00781E22"/>
    <w:rsid w:val="0078314A"/>
    <w:rsid w:val="00783771"/>
    <w:rsid w:val="00783BE8"/>
    <w:rsid w:val="007840A7"/>
    <w:rsid w:val="007846CB"/>
    <w:rsid w:val="00784B5B"/>
    <w:rsid w:val="00784CDF"/>
    <w:rsid w:val="007851FA"/>
    <w:rsid w:val="0078521D"/>
    <w:rsid w:val="00785E50"/>
    <w:rsid w:val="00786A9D"/>
    <w:rsid w:val="00787090"/>
    <w:rsid w:val="007873E3"/>
    <w:rsid w:val="00792C01"/>
    <w:rsid w:val="007961AD"/>
    <w:rsid w:val="0079703D"/>
    <w:rsid w:val="0079704E"/>
    <w:rsid w:val="0079791B"/>
    <w:rsid w:val="007979AA"/>
    <w:rsid w:val="00797C47"/>
    <w:rsid w:val="007A0519"/>
    <w:rsid w:val="007A17CA"/>
    <w:rsid w:val="007A215F"/>
    <w:rsid w:val="007A3AC0"/>
    <w:rsid w:val="007A70E8"/>
    <w:rsid w:val="007B135B"/>
    <w:rsid w:val="007B18D7"/>
    <w:rsid w:val="007B31B1"/>
    <w:rsid w:val="007B3E51"/>
    <w:rsid w:val="007B634E"/>
    <w:rsid w:val="007B7509"/>
    <w:rsid w:val="007B7733"/>
    <w:rsid w:val="007C0427"/>
    <w:rsid w:val="007C0BB1"/>
    <w:rsid w:val="007C1477"/>
    <w:rsid w:val="007C2415"/>
    <w:rsid w:val="007C256A"/>
    <w:rsid w:val="007C308D"/>
    <w:rsid w:val="007C3412"/>
    <w:rsid w:val="007C3CDD"/>
    <w:rsid w:val="007C5FE2"/>
    <w:rsid w:val="007C7906"/>
    <w:rsid w:val="007D186F"/>
    <w:rsid w:val="007D33A7"/>
    <w:rsid w:val="007E0F8A"/>
    <w:rsid w:val="007E2CC2"/>
    <w:rsid w:val="007E2E50"/>
    <w:rsid w:val="007E2FAA"/>
    <w:rsid w:val="007E50A6"/>
    <w:rsid w:val="007E5799"/>
    <w:rsid w:val="007E6294"/>
    <w:rsid w:val="007F2A85"/>
    <w:rsid w:val="007F372E"/>
    <w:rsid w:val="007F38D9"/>
    <w:rsid w:val="007F52BC"/>
    <w:rsid w:val="00800157"/>
    <w:rsid w:val="0080180D"/>
    <w:rsid w:val="00801857"/>
    <w:rsid w:val="0080186B"/>
    <w:rsid w:val="008028A7"/>
    <w:rsid w:val="008032EA"/>
    <w:rsid w:val="008047FD"/>
    <w:rsid w:val="0080515C"/>
    <w:rsid w:val="00806175"/>
    <w:rsid w:val="008077E9"/>
    <w:rsid w:val="008126B6"/>
    <w:rsid w:val="008127DB"/>
    <w:rsid w:val="00820A62"/>
    <w:rsid w:val="00821E61"/>
    <w:rsid w:val="0082361F"/>
    <w:rsid w:val="0082601F"/>
    <w:rsid w:val="0082708B"/>
    <w:rsid w:val="008275E2"/>
    <w:rsid w:val="00832EF1"/>
    <w:rsid w:val="00833119"/>
    <w:rsid w:val="00834BCE"/>
    <w:rsid w:val="00834DDF"/>
    <w:rsid w:val="00840651"/>
    <w:rsid w:val="00840AAF"/>
    <w:rsid w:val="008436EC"/>
    <w:rsid w:val="00844DC2"/>
    <w:rsid w:val="00845682"/>
    <w:rsid w:val="008457F7"/>
    <w:rsid w:val="0084607B"/>
    <w:rsid w:val="00850DEF"/>
    <w:rsid w:val="00851072"/>
    <w:rsid w:val="00851624"/>
    <w:rsid w:val="00851EC1"/>
    <w:rsid w:val="00852A46"/>
    <w:rsid w:val="00852CD9"/>
    <w:rsid w:val="0085382F"/>
    <w:rsid w:val="00853942"/>
    <w:rsid w:val="00854258"/>
    <w:rsid w:val="00855D57"/>
    <w:rsid w:val="00855E53"/>
    <w:rsid w:val="008566C8"/>
    <w:rsid w:val="00856FAD"/>
    <w:rsid w:val="00857B97"/>
    <w:rsid w:val="00860145"/>
    <w:rsid w:val="008603AD"/>
    <w:rsid w:val="00863C62"/>
    <w:rsid w:val="00864C17"/>
    <w:rsid w:val="00864D21"/>
    <w:rsid w:val="00865545"/>
    <w:rsid w:val="00865B2B"/>
    <w:rsid w:val="00865E55"/>
    <w:rsid w:val="008677EF"/>
    <w:rsid w:val="0087041E"/>
    <w:rsid w:val="0087430F"/>
    <w:rsid w:val="008746A6"/>
    <w:rsid w:val="008760DF"/>
    <w:rsid w:val="00876B54"/>
    <w:rsid w:val="00880BFF"/>
    <w:rsid w:val="0088312A"/>
    <w:rsid w:val="0088389C"/>
    <w:rsid w:val="00883D29"/>
    <w:rsid w:val="008876E8"/>
    <w:rsid w:val="00887925"/>
    <w:rsid w:val="00887D12"/>
    <w:rsid w:val="00891072"/>
    <w:rsid w:val="0089165B"/>
    <w:rsid w:val="00892363"/>
    <w:rsid w:val="008929C8"/>
    <w:rsid w:val="00892AFE"/>
    <w:rsid w:val="00895147"/>
    <w:rsid w:val="00896315"/>
    <w:rsid w:val="00896BDB"/>
    <w:rsid w:val="008A1B89"/>
    <w:rsid w:val="008A1EC9"/>
    <w:rsid w:val="008A3F49"/>
    <w:rsid w:val="008A45F3"/>
    <w:rsid w:val="008B0F4F"/>
    <w:rsid w:val="008B0FB0"/>
    <w:rsid w:val="008B27C9"/>
    <w:rsid w:val="008B3857"/>
    <w:rsid w:val="008B3863"/>
    <w:rsid w:val="008B3FCE"/>
    <w:rsid w:val="008C12B3"/>
    <w:rsid w:val="008C2B75"/>
    <w:rsid w:val="008C313A"/>
    <w:rsid w:val="008C52FA"/>
    <w:rsid w:val="008C57C3"/>
    <w:rsid w:val="008C71D0"/>
    <w:rsid w:val="008D1B7C"/>
    <w:rsid w:val="008D252B"/>
    <w:rsid w:val="008D5E6C"/>
    <w:rsid w:val="008D5F58"/>
    <w:rsid w:val="008D6958"/>
    <w:rsid w:val="008D7B37"/>
    <w:rsid w:val="008D7BA6"/>
    <w:rsid w:val="008D7CC0"/>
    <w:rsid w:val="008D7D89"/>
    <w:rsid w:val="008E1382"/>
    <w:rsid w:val="008E16CC"/>
    <w:rsid w:val="008E2455"/>
    <w:rsid w:val="008E3148"/>
    <w:rsid w:val="008E672F"/>
    <w:rsid w:val="008E6F84"/>
    <w:rsid w:val="008F0172"/>
    <w:rsid w:val="008F0363"/>
    <w:rsid w:val="008F1B23"/>
    <w:rsid w:val="008F35EB"/>
    <w:rsid w:val="008F3A28"/>
    <w:rsid w:val="008F41A3"/>
    <w:rsid w:val="008F480E"/>
    <w:rsid w:val="008F5CA8"/>
    <w:rsid w:val="008F5E91"/>
    <w:rsid w:val="008F6A97"/>
    <w:rsid w:val="008F6FC9"/>
    <w:rsid w:val="008F7255"/>
    <w:rsid w:val="009000A0"/>
    <w:rsid w:val="00900326"/>
    <w:rsid w:val="00902271"/>
    <w:rsid w:val="00904450"/>
    <w:rsid w:val="009044EA"/>
    <w:rsid w:val="009074F0"/>
    <w:rsid w:val="0090782D"/>
    <w:rsid w:val="00907F2B"/>
    <w:rsid w:val="00910FEC"/>
    <w:rsid w:val="0091143E"/>
    <w:rsid w:val="00913285"/>
    <w:rsid w:val="0092094C"/>
    <w:rsid w:val="00920A45"/>
    <w:rsid w:val="009220F9"/>
    <w:rsid w:val="00922BEF"/>
    <w:rsid w:val="009266B6"/>
    <w:rsid w:val="009272B5"/>
    <w:rsid w:val="00931AA4"/>
    <w:rsid w:val="00934AC6"/>
    <w:rsid w:val="0093503F"/>
    <w:rsid w:val="009357D8"/>
    <w:rsid w:val="00935A60"/>
    <w:rsid w:val="00935DD4"/>
    <w:rsid w:val="00936A9B"/>
    <w:rsid w:val="009410A6"/>
    <w:rsid w:val="009439FD"/>
    <w:rsid w:val="00943A75"/>
    <w:rsid w:val="00945AC1"/>
    <w:rsid w:val="00946E49"/>
    <w:rsid w:val="00946E4D"/>
    <w:rsid w:val="00950F82"/>
    <w:rsid w:val="00952E6A"/>
    <w:rsid w:val="00955C08"/>
    <w:rsid w:val="00957BE0"/>
    <w:rsid w:val="009604F1"/>
    <w:rsid w:val="00960544"/>
    <w:rsid w:val="00960953"/>
    <w:rsid w:val="009613AC"/>
    <w:rsid w:val="00962727"/>
    <w:rsid w:val="009672E5"/>
    <w:rsid w:val="00967C4C"/>
    <w:rsid w:val="009715AC"/>
    <w:rsid w:val="009736DB"/>
    <w:rsid w:val="0097485B"/>
    <w:rsid w:val="00974A28"/>
    <w:rsid w:val="009762A1"/>
    <w:rsid w:val="00976348"/>
    <w:rsid w:val="009809A0"/>
    <w:rsid w:val="009825C3"/>
    <w:rsid w:val="00982A90"/>
    <w:rsid w:val="009836C1"/>
    <w:rsid w:val="00984921"/>
    <w:rsid w:val="00985942"/>
    <w:rsid w:val="0098685C"/>
    <w:rsid w:val="009875C9"/>
    <w:rsid w:val="00990406"/>
    <w:rsid w:val="0099124C"/>
    <w:rsid w:val="00993272"/>
    <w:rsid w:val="009962D8"/>
    <w:rsid w:val="009A1AAE"/>
    <w:rsid w:val="009A1C4C"/>
    <w:rsid w:val="009A41D9"/>
    <w:rsid w:val="009A4679"/>
    <w:rsid w:val="009A6E82"/>
    <w:rsid w:val="009B0564"/>
    <w:rsid w:val="009B0570"/>
    <w:rsid w:val="009B0FBD"/>
    <w:rsid w:val="009B2E80"/>
    <w:rsid w:val="009B31FD"/>
    <w:rsid w:val="009B35AD"/>
    <w:rsid w:val="009B3787"/>
    <w:rsid w:val="009B46E5"/>
    <w:rsid w:val="009C0303"/>
    <w:rsid w:val="009C03BA"/>
    <w:rsid w:val="009C06E2"/>
    <w:rsid w:val="009C3B07"/>
    <w:rsid w:val="009C4CA0"/>
    <w:rsid w:val="009C7994"/>
    <w:rsid w:val="009D2EBB"/>
    <w:rsid w:val="009D33C2"/>
    <w:rsid w:val="009D47B6"/>
    <w:rsid w:val="009D4A9D"/>
    <w:rsid w:val="009D5627"/>
    <w:rsid w:val="009D5FA8"/>
    <w:rsid w:val="009E084B"/>
    <w:rsid w:val="009E0A7A"/>
    <w:rsid w:val="009E1591"/>
    <w:rsid w:val="009E179B"/>
    <w:rsid w:val="009E20BE"/>
    <w:rsid w:val="009E4027"/>
    <w:rsid w:val="009E68EB"/>
    <w:rsid w:val="009E6A8F"/>
    <w:rsid w:val="009E6B6B"/>
    <w:rsid w:val="009E6D01"/>
    <w:rsid w:val="009E6EF6"/>
    <w:rsid w:val="009F01C8"/>
    <w:rsid w:val="009F0580"/>
    <w:rsid w:val="009F21AA"/>
    <w:rsid w:val="009F392B"/>
    <w:rsid w:val="009F4074"/>
    <w:rsid w:val="009F427E"/>
    <w:rsid w:val="009F4544"/>
    <w:rsid w:val="009F67F2"/>
    <w:rsid w:val="009F7B39"/>
    <w:rsid w:val="00A01405"/>
    <w:rsid w:val="00A027DC"/>
    <w:rsid w:val="00A02ACA"/>
    <w:rsid w:val="00A02E9A"/>
    <w:rsid w:val="00A0448B"/>
    <w:rsid w:val="00A050FD"/>
    <w:rsid w:val="00A05F42"/>
    <w:rsid w:val="00A06F48"/>
    <w:rsid w:val="00A0746F"/>
    <w:rsid w:val="00A1019F"/>
    <w:rsid w:val="00A12A8A"/>
    <w:rsid w:val="00A12E28"/>
    <w:rsid w:val="00A12F11"/>
    <w:rsid w:val="00A16204"/>
    <w:rsid w:val="00A170CE"/>
    <w:rsid w:val="00A20A55"/>
    <w:rsid w:val="00A26786"/>
    <w:rsid w:val="00A27577"/>
    <w:rsid w:val="00A31487"/>
    <w:rsid w:val="00A31607"/>
    <w:rsid w:val="00A316E6"/>
    <w:rsid w:val="00A3187A"/>
    <w:rsid w:val="00A338C6"/>
    <w:rsid w:val="00A368C3"/>
    <w:rsid w:val="00A40622"/>
    <w:rsid w:val="00A42F53"/>
    <w:rsid w:val="00A448A2"/>
    <w:rsid w:val="00A50446"/>
    <w:rsid w:val="00A512CB"/>
    <w:rsid w:val="00A524B0"/>
    <w:rsid w:val="00A553DB"/>
    <w:rsid w:val="00A55A22"/>
    <w:rsid w:val="00A564D4"/>
    <w:rsid w:val="00A60784"/>
    <w:rsid w:val="00A60905"/>
    <w:rsid w:val="00A609AC"/>
    <w:rsid w:val="00A60CAF"/>
    <w:rsid w:val="00A62A6B"/>
    <w:rsid w:val="00A63770"/>
    <w:rsid w:val="00A63BF6"/>
    <w:rsid w:val="00A64D38"/>
    <w:rsid w:val="00A66BC6"/>
    <w:rsid w:val="00A66C40"/>
    <w:rsid w:val="00A73561"/>
    <w:rsid w:val="00A747C9"/>
    <w:rsid w:val="00A74E9E"/>
    <w:rsid w:val="00A75815"/>
    <w:rsid w:val="00A764D5"/>
    <w:rsid w:val="00A80796"/>
    <w:rsid w:val="00A84038"/>
    <w:rsid w:val="00A84838"/>
    <w:rsid w:val="00A855B5"/>
    <w:rsid w:val="00A8575B"/>
    <w:rsid w:val="00A87103"/>
    <w:rsid w:val="00A875E7"/>
    <w:rsid w:val="00A91707"/>
    <w:rsid w:val="00A9224C"/>
    <w:rsid w:val="00A94EE1"/>
    <w:rsid w:val="00A96ACF"/>
    <w:rsid w:val="00A970ED"/>
    <w:rsid w:val="00A972F6"/>
    <w:rsid w:val="00AA05FD"/>
    <w:rsid w:val="00AA0761"/>
    <w:rsid w:val="00AA1CF2"/>
    <w:rsid w:val="00AA2FD4"/>
    <w:rsid w:val="00AA35E1"/>
    <w:rsid w:val="00AA4DB2"/>
    <w:rsid w:val="00AA5DE1"/>
    <w:rsid w:val="00AB170C"/>
    <w:rsid w:val="00AB30EE"/>
    <w:rsid w:val="00AB3295"/>
    <w:rsid w:val="00AB3C88"/>
    <w:rsid w:val="00AB400B"/>
    <w:rsid w:val="00AB46AA"/>
    <w:rsid w:val="00AB5310"/>
    <w:rsid w:val="00AB5D88"/>
    <w:rsid w:val="00AB5EAC"/>
    <w:rsid w:val="00AB6948"/>
    <w:rsid w:val="00AB6A4D"/>
    <w:rsid w:val="00AB7A7D"/>
    <w:rsid w:val="00AC25CF"/>
    <w:rsid w:val="00AC30A9"/>
    <w:rsid w:val="00AC36EC"/>
    <w:rsid w:val="00AC37DC"/>
    <w:rsid w:val="00AC4367"/>
    <w:rsid w:val="00AC6134"/>
    <w:rsid w:val="00AC616D"/>
    <w:rsid w:val="00AC7D4F"/>
    <w:rsid w:val="00AD1BE4"/>
    <w:rsid w:val="00AD3382"/>
    <w:rsid w:val="00AD34D9"/>
    <w:rsid w:val="00AD34FA"/>
    <w:rsid w:val="00AD3650"/>
    <w:rsid w:val="00AD522B"/>
    <w:rsid w:val="00AD60C4"/>
    <w:rsid w:val="00AD66D8"/>
    <w:rsid w:val="00AE1CB3"/>
    <w:rsid w:val="00AE224F"/>
    <w:rsid w:val="00AE229A"/>
    <w:rsid w:val="00AE3516"/>
    <w:rsid w:val="00AE39F7"/>
    <w:rsid w:val="00AE5292"/>
    <w:rsid w:val="00AE58CF"/>
    <w:rsid w:val="00AE5929"/>
    <w:rsid w:val="00AF0C18"/>
    <w:rsid w:val="00AF0EF6"/>
    <w:rsid w:val="00AF1E77"/>
    <w:rsid w:val="00AF2503"/>
    <w:rsid w:val="00AF3C11"/>
    <w:rsid w:val="00AF5AB8"/>
    <w:rsid w:val="00AF68C5"/>
    <w:rsid w:val="00B014C9"/>
    <w:rsid w:val="00B03B13"/>
    <w:rsid w:val="00B041DB"/>
    <w:rsid w:val="00B05398"/>
    <w:rsid w:val="00B05747"/>
    <w:rsid w:val="00B05A5A"/>
    <w:rsid w:val="00B1078D"/>
    <w:rsid w:val="00B130E6"/>
    <w:rsid w:val="00B156BA"/>
    <w:rsid w:val="00B1640C"/>
    <w:rsid w:val="00B1680E"/>
    <w:rsid w:val="00B16B92"/>
    <w:rsid w:val="00B17BF9"/>
    <w:rsid w:val="00B21F77"/>
    <w:rsid w:val="00B2387A"/>
    <w:rsid w:val="00B23DB1"/>
    <w:rsid w:val="00B25A09"/>
    <w:rsid w:val="00B27062"/>
    <w:rsid w:val="00B27644"/>
    <w:rsid w:val="00B31004"/>
    <w:rsid w:val="00B31250"/>
    <w:rsid w:val="00B313AE"/>
    <w:rsid w:val="00B3152D"/>
    <w:rsid w:val="00B33AF3"/>
    <w:rsid w:val="00B4129A"/>
    <w:rsid w:val="00B415C6"/>
    <w:rsid w:val="00B428BE"/>
    <w:rsid w:val="00B43002"/>
    <w:rsid w:val="00B4319F"/>
    <w:rsid w:val="00B43F7E"/>
    <w:rsid w:val="00B44682"/>
    <w:rsid w:val="00B4616A"/>
    <w:rsid w:val="00B5147E"/>
    <w:rsid w:val="00B52794"/>
    <w:rsid w:val="00B527A2"/>
    <w:rsid w:val="00B5305E"/>
    <w:rsid w:val="00B539B0"/>
    <w:rsid w:val="00B53B10"/>
    <w:rsid w:val="00B54A84"/>
    <w:rsid w:val="00B5747B"/>
    <w:rsid w:val="00B6147A"/>
    <w:rsid w:val="00B622E2"/>
    <w:rsid w:val="00B67581"/>
    <w:rsid w:val="00B67705"/>
    <w:rsid w:val="00B70361"/>
    <w:rsid w:val="00B719DE"/>
    <w:rsid w:val="00B71FFB"/>
    <w:rsid w:val="00B7439B"/>
    <w:rsid w:val="00B74DB1"/>
    <w:rsid w:val="00B752DA"/>
    <w:rsid w:val="00B81AB3"/>
    <w:rsid w:val="00B81D13"/>
    <w:rsid w:val="00B827A3"/>
    <w:rsid w:val="00B82F78"/>
    <w:rsid w:val="00B8317F"/>
    <w:rsid w:val="00B84990"/>
    <w:rsid w:val="00B866BB"/>
    <w:rsid w:val="00B8714C"/>
    <w:rsid w:val="00B87A2B"/>
    <w:rsid w:val="00B87C3E"/>
    <w:rsid w:val="00B914BB"/>
    <w:rsid w:val="00B92453"/>
    <w:rsid w:val="00B95068"/>
    <w:rsid w:val="00B97CA2"/>
    <w:rsid w:val="00BA0B6B"/>
    <w:rsid w:val="00BA257D"/>
    <w:rsid w:val="00BA2715"/>
    <w:rsid w:val="00BA347E"/>
    <w:rsid w:val="00BA3565"/>
    <w:rsid w:val="00BA3A45"/>
    <w:rsid w:val="00BA51C2"/>
    <w:rsid w:val="00BA7955"/>
    <w:rsid w:val="00BB13B9"/>
    <w:rsid w:val="00BB191F"/>
    <w:rsid w:val="00BB2560"/>
    <w:rsid w:val="00BB2942"/>
    <w:rsid w:val="00BB2A27"/>
    <w:rsid w:val="00BB2EC9"/>
    <w:rsid w:val="00BB58BA"/>
    <w:rsid w:val="00BB7CF6"/>
    <w:rsid w:val="00BC3C16"/>
    <w:rsid w:val="00BC4274"/>
    <w:rsid w:val="00BC52F7"/>
    <w:rsid w:val="00BC7537"/>
    <w:rsid w:val="00BD179B"/>
    <w:rsid w:val="00BD23B0"/>
    <w:rsid w:val="00BD23D4"/>
    <w:rsid w:val="00BD2526"/>
    <w:rsid w:val="00BD36AA"/>
    <w:rsid w:val="00BD3804"/>
    <w:rsid w:val="00BD4C33"/>
    <w:rsid w:val="00BD5080"/>
    <w:rsid w:val="00BD5CC4"/>
    <w:rsid w:val="00BD6452"/>
    <w:rsid w:val="00BD7214"/>
    <w:rsid w:val="00BE01C0"/>
    <w:rsid w:val="00BE0708"/>
    <w:rsid w:val="00BE1018"/>
    <w:rsid w:val="00BE4DDC"/>
    <w:rsid w:val="00BE636E"/>
    <w:rsid w:val="00BF059F"/>
    <w:rsid w:val="00BF11D9"/>
    <w:rsid w:val="00BF289B"/>
    <w:rsid w:val="00BF4210"/>
    <w:rsid w:val="00BF4599"/>
    <w:rsid w:val="00BF630C"/>
    <w:rsid w:val="00BF74B4"/>
    <w:rsid w:val="00BF76F7"/>
    <w:rsid w:val="00BF7CD5"/>
    <w:rsid w:val="00C000DC"/>
    <w:rsid w:val="00C01537"/>
    <w:rsid w:val="00C05166"/>
    <w:rsid w:val="00C055CF"/>
    <w:rsid w:val="00C0780C"/>
    <w:rsid w:val="00C11434"/>
    <w:rsid w:val="00C14F60"/>
    <w:rsid w:val="00C16C27"/>
    <w:rsid w:val="00C1779C"/>
    <w:rsid w:val="00C1791F"/>
    <w:rsid w:val="00C17D4D"/>
    <w:rsid w:val="00C2222E"/>
    <w:rsid w:val="00C23E5B"/>
    <w:rsid w:val="00C247D3"/>
    <w:rsid w:val="00C2624C"/>
    <w:rsid w:val="00C26D34"/>
    <w:rsid w:val="00C27706"/>
    <w:rsid w:val="00C2787F"/>
    <w:rsid w:val="00C30220"/>
    <w:rsid w:val="00C3177E"/>
    <w:rsid w:val="00C319FE"/>
    <w:rsid w:val="00C32BF5"/>
    <w:rsid w:val="00C32D6B"/>
    <w:rsid w:val="00C32F1F"/>
    <w:rsid w:val="00C33B23"/>
    <w:rsid w:val="00C340D5"/>
    <w:rsid w:val="00C35402"/>
    <w:rsid w:val="00C36DAF"/>
    <w:rsid w:val="00C40EF7"/>
    <w:rsid w:val="00C40F2B"/>
    <w:rsid w:val="00C40F40"/>
    <w:rsid w:val="00C41056"/>
    <w:rsid w:val="00C414D5"/>
    <w:rsid w:val="00C41904"/>
    <w:rsid w:val="00C42477"/>
    <w:rsid w:val="00C438AD"/>
    <w:rsid w:val="00C43B83"/>
    <w:rsid w:val="00C4548A"/>
    <w:rsid w:val="00C469F3"/>
    <w:rsid w:val="00C47354"/>
    <w:rsid w:val="00C51901"/>
    <w:rsid w:val="00C51DA0"/>
    <w:rsid w:val="00C524C8"/>
    <w:rsid w:val="00C54D1E"/>
    <w:rsid w:val="00C56FB9"/>
    <w:rsid w:val="00C5727A"/>
    <w:rsid w:val="00C63A05"/>
    <w:rsid w:val="00C63C50"/>
    <w:rsid w:val="00C67CA8"/>
    <w:rsid w:val="00C70275"/>
    <w:rsid w:val="00C703C9"/>
    <w:rsid w:val="00C703EC"/>
    <w:rsid w:val="00C72FF3"/>
    <w:rsid w:val="00C7334F"/>
    <w:rsid w:val="00C8124D"/>
    <w:rsid w:val="00C815D8"/>
    <w:rsid w:val="00C81902"/>
    <w:rsid w:val="00C84C45"/>
    <w:rsid w:val="00C85B96"/>
    <w:rsid w:val="00C91D92"/>
    <w:rsid w:val="00C91F72"/>
    <w:rsid w:val="00C94122"/>
    <w:rsid w:val="00C9431B"/>
    <w:rsid w:val="00C94477"/>
    <w:rsid w:val="00C94745"/>
    <w:rsid w:val="00C95281"/>
    <w:rsid w:val="00C9580D"/>
    <w:rsid w:val="00C959E9"/>
    <w:rsid w:val="00C95A7A"/>
    <w:rsid w:val="00C95F46"/>
    <w:rsid w:val="00CA0961"/>
    <w:rsid w:val="00CA0E36"/>
    <w:rsid w:val="00CA121A"/>
    <w:rsid w:val="00CA17CD"/>
    <w:rsid w:val="00CA20C7"/>
    <w:rsid w:val="00CA4845"/>
    <w:rsid w:val="00CA6842"/>
    <w:rsid w:val="00CA6A2C"/>
    <w:rsid w:val="00CB1609"/>
    <w:rsid w:val="00CB1B19"/>
    <w:rsid w:val="00CB1BD6"/>
    <w:rsid w:val="00CB40D7"/>
    <w:rsid w:val="00CB5854"/>
    <w:rsid w:val="00CB6B99"/>
    <w:rsid w:val="00CC040F"/>
    <w:rsid w:val="00CC0A30"/>
    <w:rsid w:val="00CC0F9B"/>
    <w:rsid w:val="00CC30BA"/>
    <w:rsid w:val="00CC31D1"/>
    <w:rsid w:val="00CC68EB"/>
    <w:rsid w:val="00CD0C1C"/>
    <w:rsid w:val="00CD1EFC"/>
    <w:rsid w:val="00CD48FB"/>
    <w:rsid w:val="00CD5019"/>
    <w:rsid w:val="00CD50E9"/>
    <w:rsid w:val="00CD5CEB"/>
    <w:rsid w:val="00CE020B"/>
    <w:rsid w:val="00CE0456"/>
    <w:rsid w:val="00CE0F80"/>
    <w:rsid w:val="00CE4735"/>
    <w:rsid w:val="00CE48A2"/>
    <w:rsid w:val="00CE5671"/>
    <w:rsid w:val="00CE7BAB"/>
    <w:rsid w:val="00CF1B38"/>
    <w:rsid w:val="00CF412A"/>
    <w:rsid w:val="00CF48A2"/>
    <w:rsid w:val="00CF6D03"/>
    <w:rsid w:val="00D00566"/>
    <w:rsid w:val="00D00680"/>
    <w:rsid w:val="00D00996"/>
    <w:rsid w:val="00D01166"/>
    <w:rsid w:val="00D011A9"/>
    <w:rsid w:val="00D012EA"/>
    <w:rsid w:val="00D0332A"/>
    <w:rsid w:val="00D0373E"/>
    <w:rsid w:val="00D03F88"/>
    <w:rsid w:val="00D04360"/>
    <w:rsid w:val="00D04A35"/>
    <w:rsid w:val="00D04B45"/>
    <w:rsid w:val="00D04D64"/>
    <w:rsid w:val="00D054F8"/>
    <w:rsid w:val="00D10947"/>
    <w:rsid w:val="00D147DB"/>
    <w:rsid w:val="00D161F9"/>
    <w:rsid w:val="00D17885"/>
    <w:rsid w:val="00D20C3B"/>
    <w:rsid w:val="00D2126F"/>
    <w:rsid w:val="00D214B6"/>
    <w:rsid w:val="00D21F6D"/>
    <w:rsid w:val="00D225BF"/>
    <w:rsid w:val="00D22E32"/>
    <w:rsid w:val="00D24512"/>
    <w:rsid w:val="00D246FD"/>
    <w:rsid w:val="00D26B0C"/>
    <w:rsid w:val="00D27311"/>
    <w:rsid w:val="00D27F4E"/>
    <w:rsid w:val="00D348F6"/>
    <w:rsid w:val="00D3737E"/>
    <w:rsid w:val="00D40A54"/>
    <w:rsid w:val="00D41766"/>
    <w:rsid w:val="00D421FB"/>
    <w:rsid w:val="00D42CA3"/>
    <w:rsid w:val="00D42FC9"/>
    <w:rsid w:val="00D43026"/>
    <w:rsid w:val="00D43261"/>
    <w:rsid w:val="00D43285"/>
    <w:rsid w:val="00D44B6F"/>
    <w:rsid w:val="00D456ED"/>
    <w:rsid w:val="00D507C7"/>
    <w:rsid w:val="00D51737"/>
    <w:rsid w:val="00D53002"/>
    <w:rsid w:val="00D54C87"/>
    <w:rsid w:val="00D60BBF"/>
    <w:rsid w:val="00D61954"/>
    <w:rsid w:val="00D61E67"/>
    <w:rsid w:val="00D62BCA"/>
    <w:rsid w:val="00D62C72"/>
    <w:rsid w:val="00D63101"/>
    <w:rsid w:val="00D6334A"/>
    <w:rsid w:val="00D65224"/>
    <w:rsid w:val="00D678DA"/>
    <w:rsid w:val="00D71CA8"/>
    <w:rsid w:val="00D75E88"/>
    <w:rsid w:val="00D76660"/>
    <w:rsid w:val="00D76E5D"/>
    <w:rsid w:val="00D84507"/>
    <w:rsid w:val="00D853C2"/>
    <w:rsid w:val="00D8724C"/>
    <w:rsid w:val="00D91237"/>
    <w:rsid w:val="00D91A60"/>
    <w:rsid w:val="00D91CD2"/>
    <w:rsid w:val="00D938AB"/>
    <w:rsid w:val="00D93F07"/>
    <w:rsid w:val="00D93F2A"/>
    <w:rsid w:val="00D9531F"/>
    <w:rsid w:val="00D95822"/>
    <w:rsid w:val="00D96143"/>
    <w:rsid w:val="00D966B0"/>
    <w:rsid w:val="00D96FD6"/>
    <w:rsid w:val="00DA1BD2"/>
    <w:rsid w:val="00DA3976"/>
    <w:rsid w:val="00DA6999"/>
    <w:rsid w:val="00DA6F34"/>
    <w:rsid w:val="00DA7173"/>
    <w:rsid w:val="00DA7645"/>
    <w:rsid w:val="00DB02A5"/>
    <w:rsid w:val="00DB0AEB"/>
    <w:rsid w:val="00DB3661"/>
    <w:rsid w:val="00DB377C"/>
    <w:rsid w:val="00DB52E8"/>
    <w:rsid w:val="00DB5B35"/>
    <w:rsid w:val="00DB7D43"/>
    <w:rsid w:val="00DC0C1D"/>
    <w:rsid w:val="00DC322D"/>
    <w:rsid w:val="00DC5650"/>
    <w:rsid w:val="00DC645E"/>
    <w:rsid w:val="00DC7BCC"/>
    <w:rsid w:val="00DD0824"/>
    <w:rsid w:val="00DD18F6"/>
    <w:rsid w:val="00DD2BB7"/>
    <w:rsid w:val="00DD49C1"/>
    <w:rsid w:val="00DD6F17"/>
    <w:rsid w:val="00DD7DDC"/>
    <w:rsid w:val="00DE032D"/>
    <w:rsid w:val="00DE2337"/>
    <w:rsid w:val="00DE250E"/>
    <w:rsid w:val="00DE40A0"/>
    <w:rsid w:val="00DE4D0A"/>
    <w:rsid w:val="00DE63EF"/>
    <w:rsid w:val="00DE760F"/>
    <w:rsid w:val="00DF126D"/>
    <w:rsid w:val="00DF3096"/>
    <w:rsid w:val="00DF3368"/>
    <w:rsid w:val="00DF34DB"/>
    <w:rsid w:val="00DF35AA"/>
    <w:rsid w:val="00DF5106"/>
    <w:rsid w:val="00DF5D4D"/>
    <w:rsid w:val="00DF70A9"/>
    <w:rsid w:val="00E000F5"/>
    <w:rsid w:val="00E0435B"/>
    <w:rsid w:val="00E04FB1"/>
    <w:rsid w:val="00E05B84"/>
    <w:rsid w:val="00E1019D"/>
    <w:rsid w:val="00E10602"/>
    <w:rsid w:val="00E10759"/>
    <w:rsid w:val="00E11BCA"/>
    <w:rsid w:val="00E1222C"/>
    <w:rsid w:val="00E12877"/>
    <w:rsid w:val="00E142DF"/>
    <w:rsid w:val="00E145B6"/>
    <w:rsid w:val="00E203B3"/>
    <w:rsid w:val="00E20D56"/>
    <w:rsid w:val="00E2117E"/>
    <w:rsid w:val="00E24527"/>
    <w:rsid w:val="00E25D8C"/>
    <w:rsid w:val="00E32A84"/>
    <w:rsid w:val="00E33C5D"/>
    <w:rsid w:val="00E34B40"/>
    <w:rsid w:val="00E35ACE"/>
    <w:rsid w:val="00E36DA5"/>
    <w:rsid w:val="00E36E6F"/>
    <w:rsid w:val="00E37F82"/>
    <w:rsid w:val="00E413E4"/>
    <w:rsid w:val="00E41D8B"/>
    <w:rsid w:val="00E4530E"/>
    <w:rsid w:val="00E45898"/>
    <w:rsid w:val="00E46D1E"/>
    <w:rsid w:val="00E4770D"/>
    <w:rsid w:val="00E50007"/>
    <w:rsid w:val="00E50B86"/>
    <w:rsid w:val="00E5232F"/>
    <w:rsid w:val="00E53248"/>
    <w:rsid w:val="00E53DC9"/>
    <w:rsid w:val="00E56288"/>
    <w:rsid w:val="00E5783B"/>
    <w:rsid w:val="00E6181C"/>
    <w:rsid w:val="00E6392B"/>
    <w:rsid w:val="00E65CF5"/>
    <w:rsid w:val="00E65EB9"/>
    <w:rsid w:val="00E665CE"/>
    <w:rsid w:val="00E6740F"/>
    <w:rsid w:val="00E674F7"/>
    <w:rsid w:val="00E67B14"/>
    <w:rsid w:val="00E707BA"/>
    <w:rsid w:val="00E71762"/>
    <w:rsid w:val="00E72FC0"/>
    <w:rsid w:val="00E746C8"/>
    <w:rsid w:val="00E7473E"/>
    <w:rsid w:val="00E756C1"/>
    <w:rsid w:val="00E76B82"/>
    <w:rsid w:val="00E77A7A"/>
    <w:rsid w:val="00E80CE5"/>
    <w:rsid w:val="00E818BA"/>
    <w:rsid w:val="00E81903"/>
    <w:rsid w:val="00E82376"/>
    <w:rsid w:val="00E833EF"/>
    <w:rsid w:val="00E84027"/>
    <w:rsid w:val="00E84A77"/>
    <w:rsid w:val="00E84A83"/>
    <w:rsid w:val="00E90A38"/>
    <w:rsid w:val="00E92ABE"/>
    <w:rsid w:val="00E967E6"/>
    <w:rsid w:val="00EA1131"/>
    <w:rsid w:val="00EA15C1"/>
    <w:rsid w:val="00EA2E20"/>
    <w:rsid w:val="00EA5348"/>
    <w:rsid w:val="00EA673A"/>
    <w:rsid w:val="00EA738A"/>
    <w:rsid w:val="00EB4BF8"/>
    <w:rsid w:val="00EB4F38"/>
    <w:rsid w:val="00EB59B6"/>
    <w:rsid w:val="00EB68FC"/>
    <w:rsid w:val="00EB7E1C"/>
    <w:rsid w:val="00EB7F88"/>
    <w:rsid w:val="00EC017B"/>
    <w:rsid w:val="00EC10DE"/>
    <w:rsid w:val="00EC23EA"/>
    <w:rsid w:val="00ED386E"/>
    <w:rsid w:val="00ED4FE3"/>
    <w:rsid w:val="00ED5090"/>
    <w:rsid w:val="00ED6533"/>
    <w:rsid w:val="00EE320D"/>
    <w:rsid w:val="00EE38D3"/>
    <w:rsid w:val="00EE49E5"/>
    <w:rsid w:val="00EE631D"/>
    <w:rsid w:val="00EF25AF"/>
    <w:rsid w:val="00EF25E7"/>
    <w:rsid w:val="00EF4F4B"/>
    <w:rsid w:val="00EF501C"/>
    <w:rsid w:val="00EF5A56"/>
    <w:rsid w:val="00EF7152"/>
    <w:rsid w:val="00F02644"/>
    <w:rsid w:val="00F02666"/>
    <w:rsid w:val="00F02DBF"/>
    <w:rsid w:val="00F0313A"/>
    <w:rsid w:val="00F03515"/>
    <w:rsid w:val="00F03EF8"/>
    <w:rsid w:val="00F03EF9"/>
    <w:rsid w:val="00F05F6A"/>
    <w:rsid w:val="00F10182"/>
    <w:rsid w:val="00F125A5"/>
    <w:rsid w:val="00F13398"/>
    <w:rsid w:val="00F142C6"/>
    <w:rsid w:val="00F14FEB"/>
    <w:rsid w:val="00F15292"/>
    <w:rsid w:val="00F15AEF"/>
    <w:rsid w:val="00F17041"/>
    <w:rsid w:val="00F17F14"/>
    <w:rsid w:val="00F212F6"/>
    <w:rsid w:val="00F21647"/>
    <w:rsid w:val="00F21674"/>
    <w:rsid w:val="00F232CF"/>
    <w:rsid w:val="00F25187"/>
    <w:rsid w:val="00F2564A"/>
    <w:rsid w:val="00F25FFA"/>
    <w:rsid w:val="00F268BD"/>
    <w:rsid w:val="00F27BF0"/>
    <w:rsid w:val="00F30446"/>
    <w:rsid w:val="00F30C2D"/>
    <w:rsid w:val="00F33084"/>
    <w:rsid w:val="00F352F9"/>
    <w:rsid w:val="00F35A0B"/>
    <w:rsid w:val="00F41034"/>
    <w:rsid w:val="00F41138"/>
    <w:rsid w:val="00F425C6"/>
    <w:rsid w:val="00F45576"/>
    <w:rsid w:val="00F47DF3"/>
    <w:rsid w:val="00F519E1"/>
    <w:rsid w:val="00F523D1"/>
    <w:rsid w:val="00F53B3F"/>
    <w:rsid w:val="00F55818"/>
    <w:rsid w:val="00F55DBA"/>
    <w:rsid w:val="00F56DE6"/>
    <w:rsid w:val="00F60130"/>
    <w:rsid w:val="00F608EC"/>
    <w:rsid w:val="00F610B5"/>
    <w:rsid w:val="00F613A9"/>
    <w:rsid w:val="00F62AC8"/>
    <w:rsid w:val="00F62D90"/>
    <w:rsid w:val="00F6312F"/>
    <w:rsid w:val="00F63FEB"/>
    <w:rsid w:val="00F672F0"/>
    <w:rsid w:val="00F67498"/>
    <w:rsid w:val="00F70D69"/>
    <w:rsid w:val="00F71799"/>
    <w:rsid w:val="00F73B17"/>
    <w:rsid w:val="00F742A9"/>
    <w:rsid w:val="00F747AD"/>
    <w:rsid w:val="00F757A0"/>
    <w:rsid w:val="00F80541"/>
    <w:rsid w:val="00F8137E"/>
    <w:rsid w:val="00F8192E"/>
    <w:rsid w:val="00F82804"/>
    <w:rsid w:val="00F83964"/>
    <w:rsid w:val="00F85425"/>
    <w:rsid w:val="00F8566B"/>
    <w:rsid w:val="00F85B4A"/>
    <w:rsid w:val="00F85C20"/>
    <w:rsid w:val="00F90554"/>
    <w:rsid w:val="00F91368"/>
    <w:rsid w:val="00F952B1"/>
    <w:rsid w:val="00F95734"/>
    <w:rsid w:val="00FA0BA3"/>
    <w:rsid w:val="00FA3937"/>
    <w:rsid w:val="00FA4157"/>
    <w:rsid w:val="00FA6463"/>
    <w:rsid w:val="00FA6D1E"/>
    <w:rsid w:val="00FB1932"/>
    <w:rsid w:val="00FB4C71"/>
    <w:rsid w:val="00FB60FF"/>
    <w:rsid w:val="00FC0589"/>
    <w:rsid w:val="00FC1DE9"/>
    <w:rsid w:val="00FC667F"/>
    <w:rsid w:val="00FC6876"/>
    <w:rsid w:val="00FD0A39"/>
    <w:rsid w:val="00FD0FDC"/>
    <w:rsid w:val="00FD7493"/>
    <w:rsid w:val="00FE1E30"/>
    <w:rsid w:val="00FE297C"/>
    <w:rsid w:val="00FE515E"/>
    <w:rsid w:val="00FE5B37"/>
    <w:rsid w:val="00FE76CC"/>
    <w:rsid w:val="00FE77AF"/>
    <w:rsid w:val="00FF31B7"/>
    <w:rsid w:val="00FF413E"/>
    <w:rsid w:val="00FF42EE"/>
    <w:rsid w:val="00FF47D7"/>
    <w:rsid w:val="00FF53BC"/>
    <w:rsid w:val="00FF5E12"/>
    <w:rsid w:val="00FF613B"/>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E8D65"/>
  <w15:docId w15:val="{51649650-1437-4174-B8B9-263F56C8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3C62"/>
    <w:pPr>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9"/>
    <w:qFormat/>
    <w:rsid w:val="00863C62"/>
    <w:pPr>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863C62"/>
    <w:pPr>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93316"/>
    <w:pPr>
      <w:ind w:left="720"/>
      <w:contextualSpacing/>
    </w:pPr>
  </w:style>
  <w:style w:type="character" w:styleId="Hyperlink">
    <w:name w:val="Hyperlink"/>
    <w:basedOn w:val="DefaultParagraphFont"/>
    <w:uiPriority w:val="99"/>
    <w:unhideWhenUsed/>
    <w:rsid w:val="005B6707"/>
    <w:rPr>
      <w:color w:val="0000FF"/>
      <w:u w:val="single"/>
    </w:rPr>
  </w:style>
  <w:style w:type="paragraph" w:styleId="BalloonText">
    <w:name w:val="Balloon Text"/>
    <w:basedOn w:val="Normal"/>
    <w:link w:val="BalloonTextChar"/>
    <w:uiPriority w:val="99"/>
    <w:semiHidden/>
    <w:unhideWhenUsed/>
    <w:rsid w:val="00C42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477"/>
    <w:rPr>
      <w:rFonts w:ascii="Tahoma" w:hAnsi="Tahoma" w:cs="Tahoma"/>
      <w:sz w:val="16"/>
      <w:szCs w:val="16"/>
    </w:rPr>
  </w:style>
  <w:style w:type="character" w:customStyle="1" w:styleId="apple-converted-space">
    <w:name w:val="apple-converted-space"/>
    <w:basedOn w:val="DefaultParagraphFont"/>
    <w:rsid w:val="004176DC"/>
  </w:style>
  <w:style w:type="paragraph" w:styleId="NormalWeb">
    <w:name w:val="Normal (Web)"/>
    <w:basedOn w:val="Normal"/>
    <w:uiPriority w:val="99"/>
    <w:unhideWhenUsed/>
    <w:rsid w:val="00A406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rsid w:val="0073506A"/>
  </w:style>
  <w:style w:type="paragraph" w:styleId="Header">
    <w:name w:val="header"/>
    <w:basedOn w:val="Normal"/>
    <w:link w:val="HeaderChar"/>
    <w:uiPriority w:val="99"/>
    <w:unhideWhenUsed/>
    <w:rsid w:val="00B87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A2B"/>
  </w:style>
  <w:style w:type="paragraph" w:styleId="Footer">
    <w:name w:val="footer"/>
    <w:basedOn w:val="Normal"/>
    <w:link w:val="FooterChar"/>
    <w:uiPriority w:val="99"/>
    <w:unhideWhenUsed/>
    <w:rsid w:val="00B87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A2B"/>
  </w:style>
  <w:style w:type="table" w:styleId="TableGrid">
    <w:name w:val="Table Grid"/>
    <w:basedOn w:val="TableNormal"/>
    <w:uiPriority w:val="59"/>
    <w:rsid w:val="00AF1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9124C"/>
    <w:rPr>
      <w:color w:val="808080"/>
    </w:rPr>
  </w:style>
  <w:style w:type="character" w:customStyle="1" w:styleId="Heading1Char">
    <w:name w:val="Heading 1 Char"/>
    <w:basedOn w:val="DefaultParagraphFont"/>
    <w:link w:val="Heading1"/>
    <w:uiPriority w:val="9"/>
    <w:rsid w:val="00863C62"/>
    <w:rPr>
      <w:rFonts w:ascii="Courier New" w:hAnsi="Courier New" w:cs="Courier New"/>
      <w:b/>
      <w:bCs/>
      <w:color w:val="000000"/>
      <w:sz w:val="32"/>
      <w:szCs w:val="32"/>
    </w:rPr>
  </w:style>
  <w:style w:type="character" w:customStyle="1" w:styleId="Heading2Char">
    <w:name w:val="Heading 2 Char"/>
    <w:basedOn w:val="DefaultParagraphFont"/>
    <w:link w:val="Heading2"/>
    <w:uiPriority w:val="99"/>
    <w:rsid w:val="00863C62"/>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863C62"/>
    <w:rPr>
      <w:rFonts w:ascii="Courier New" w:hAnsi="Courier New" w:cs="Courier New"/>
      <w:b/>
      <w:bCs/>
      <w:color w:val="000000"/>
      <w:sz w:val="26"/>
      <w:szCs w:val="26"/>
    </w:rPr>
  </w:style>
  <w:style w:type="table" w:customStyle="1" w:styleId="GridTable5Dark1">
    <w:name w:val="Grid Table 5 Dark1"/>
    <w:basedOn w:val="TableNormal"/>
    <w:uiPriority w:val="50"/>
    <w:rsid w:val="003B2D2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7Colorful1">
    <w:name w:val="Grid Table 7 Colorful1"/>
    <w:basedOn w:val="TableNormal"/>
    <w:uiPriority w:val="52"/>
    <w:rsid w:val="00CA17C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21">
    <w:name w:val="Grid Table 21"/>
    <w:basedOn w:val="TableNormal"/>
    <w:uiPriority w:val="47"/>
    <w:rsid w:val="00CA17C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7C30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51">
    <w:name w:val="Plain Table 51"/>
    <w:basedOn w:val="TableNormal"/>
    <w:uiPriority w:val="45"/>
    <w:rsid w:val="00E36DA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31">
    <w:name w:val="Grid Table 31"/>
    <w:basedOn w:val="TableNormal"/>
    <w:uiPriority w:val="48"/>
    <w:rsid w:val="00E36DA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6Colorful1">
    <w:name w:val="Grid Table 6 Colorful1"/>
    <w:basedOn w:val="TableNormal"/>
    <w:uiPriority w:val="51"/>
    <w:rsid w:val="000C4DC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A215F"/>
    <w:rPr>
      <w:sz w:val="18"/>
      <w:szCs w:val="18"/>
    </w:rPr>
  </w:style>
  <w:style w:type="paragraph" w:styleId="CommentText">
    <w:name w:val="annotation text"/>
    <w:basedOn w:val="Normal"/>
    <w:link w:val="CommentTextChar"/>
    <w:uiPriority w:val="99"/>
    <w:semiHidden/>
    <w:unhideWhenUsed/>
    <w:rsid w:val="007A215F"/>
    <w:pPr>
      <w:spacing w:line="240" w:lineRule="auto"/>
    </w:pPr>
    <w:rPr>
      <w:sz w:val="24"/>
      <w:szCs w:val="24"/>
    </w:rPr>
  </w:style>
  <w:style w:type="character" w:customStyle="1" w:styleId="CommentTextChar">
    <w:name w:val="Comment Text Char"/>
    <w:basedOn w:val="DefaultParagraphFont"/>
    <w:link w:val="CommentText"/>
    <w:uiPriority w:val="99"/>
    <w:semiHidden/>
    <w:rsid w:val="007A215F"/>
    <w:rPr>
      <w:sz w:val="24"/>
      <w:szCs w:val="24"/>
    </w:rPr>
  </w:style>
  <w:style w:type="paragraph" w:styleId="CommentSubject">
    <w:name w:val="annotation subject"/>
    <w:basedOn w:val="CommentText"/>
    <w:next w:val="CommentText"/>
    <w:link w:val="CommentSubjectChar"/>
    <w:uiPriority w:val="99"/>
    <w:semiHidden/>
    <w:unhideWhenUsed/>
    <w:rsid w:val="007A215F"/>
    <w:rPr>
      <w:b/>
      <w:bCs/>
      <w:sz w:val="20"/>
      <w:szCs w:val="20"/>
    </w:rPr>
  </w:style>
  <w:style w:type="character" w:customStyle="1" w:styleId="CommentSubjectChar">
    <w:name w:val="Comment Subject Char"/>
    <w:basedOn w:val="CommentTextChar"/>
    <w:link w:val="CommentSubject"/>
    <w:uiPriority w:val="99"/>
    <w:semiHidden/>
    <w:rsid w:val="007A215F"/>
    <w:rPr>
      <w:b/>
      <w:bCs/>
      <w:sz w:val="20"/>
      <w:szCs w:val="20"/>
    </w:rPr>
  </w:style>
  <w:style w:type="character" w:styleId="UnresolvedMention">
    <w:name w:val="Unresolved Mention"/>
    <w:basedOn w:val="DefaultParagraphFont"/>
    <w:uiPriority w:val="99"/>
    <w:semiHidden/>
    <w:unhideWhenUsed/>
    <w:rsid w:val="00AA4DB2"/>
    <w:rPr>
      <w:color w:val="605E5C"/>
      <w:shd w:val="clear" w:color="auto" w:fill="E1DFDD"/>
    </w:rPr>
  </w:style>
  <w:style w:type="paragraph" w:styleId="Caption">
    <w:name w:val="caption"/>
    <w:basedOn w:val="Normal"/>
    <w:next w:val="Normal"/>
    <w:uiPriority w:val="35"/>
    <w:unhideWhenUsed/>
    <w:qFormat/>
    <w:rsid w:val="00913285"/>
    <w:pPr>
      <w:spacing w:line="240" w:lineRule="auto"/>
    </w:pPr>
    <w:rPr>
      <w:i/>
      <w:iCs/>
      <w:color w:val="1F497D" w:themeColor="text2"/>
      <w:sz w:val="18"/>
      <w:szCs w:val="18"/>
    </w:rPr>
  </w:style>
  <w:style w:type="paragraph" w:customStyle="1" w:styleId="Default">
    <w:name w:val="Default"/>
    <w:rsid w:val="00A050FD"/>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81794">
      <w:bodyDiv w:val="1"/>
      <w:marLeft w:val="0"/>
      <w:marRight w:val="0"/>
      <w:marTop w:val="0"/>
      <w:marBottom w:val="0"/>
      <w:divBdr>
        <w:top w:val="none" w:sz="0" w:space="0" w:color="auto"/>
        <w:left w:val="none" w:sz="0" w:space="0" w:color="auto"/>
        <w:bottom w:val="none" w:sz="0" w:space="0" w:color="auto"/>
        <w:right w:val="none" w:sz="0" w:space="0" w:color="auto"/>
      </w:divBdr>
    </w:div>
    <w:div w:id="133790269">
      <w:bodyDiv w:val="1"/>
      <w:marLeft w:val="0"/>
      <w:marRight w:val="0"/>
      <w:marTop w:val="0"/>
      <w:marBottom w:val="0"/>
      <w:divBdr>
        <w:top w:val="none" w:sz="0" w:space="0" w:color="auto"/>
        <w:left w:val="none" w:sz="0" w:space="0" w:color="auto"/>
        <w:bottom w:val="none" w:sz="0" w:space="0" w:color="auto"/>
        <w:right w:val="none" w:sz="0" w:space="0" w:color="auto"/>
      </w:divBdr>
      <w:divsChild>
        <w:div w:id="1512138589">
          <w:marLeft w:val="547"/>
          <w:marRight w:val="0"/>
          <w:marTop w:val="86"/>
          <w:marBottom w:val="0"/>
          <w:divBdr>
            <w:top w:val="none" w:sz="0" w:space="0" w:color="auto"/>
            <w:left w:val="none" w:sz="0" w:space="0" w:color="auto"/>
            <w:bottom w:val="none" w:sz="0" w:space="0" w:color="auto"/>
            <w:right w:val="none" w:sz="0" w:space="0" w:color="auto"/>
          </w:divBdr>
        </w:div>
      </w:divsChild>
    </w:div>
    <w:div w:id="303580725">
      <w:bodyDiv w:val="1"/>
      <w:marLeft w:val="0"/>
      <w:marRight w:val="0"/>
      <w:marTop w:val="0"/>
      <w:marBottom w:val="0"/>
      <w:divBdr>
        <w:top w:val="none" w:sz="0" w:space="0" w:color="auto"/>
        <w:left w:val="none" w:sz="0" w:space="0" w:color="auto"/>
        <w:bottom w:val="none" w:sz="0" w:space="0" w:color="auto"/>
        <w:right w:val="none" w:sz="0" w:space="0" w:color="auto"/>
      </w:divBdr>
    </w:div>
    <w:div w:id="359823124">
      <w:bodyDiv w:val="1"/>
      <w:marLeft w:val="0"/>
      <w:marRight w:val="0"/>
      <w:marTop w:val="0"/>
      <w:marBottom w:val="0"/>
      <w:divBdr>
        <w:top w:val="none" w:sz="0" w:space="0" w:color="auto"/>
        <w:left w:val="none" w:sz="0" w:space="0" w:color="auto"/>
        <w:bottom w:val="none" w:sz="0" w:space="0" w:color="auto"/>
        <w:right w:val="none" w:sz="0" w:space="0" w:color="auto"/>
      </w:divBdr>
    </w:div>
    <w:div w:id="547884220">
      <w:bodyDiv w:val="1"/>
      <w:marLeft w:val="0"/>
      <w:marRight w:val="0"/>
      <w:marTop w:val="0"/>
      <w:marBottom w:val="0"/>
      <w:divBdr>
        <w:top w:val="none" w:sz="0" w:space="0" w:color="auto"/>
        <w:left w:val="none" w:sz="0" w:space="0" w:color="auto"/>
        <w:bottom w:val="none" w:sz="0" w:space="0" w:color="auto"/>
        <w:right w:val="none" w:sz="0" w:space="0" w:color="auto"/>
      </w:divBdr>
    </w:div>
    <w:div w:id="681398011">
      <w:bodyDiv w:val="1"/>
      <w:marLeft w:val="0"/>
      <w:marRight w:val="0"/>
      <w:marTop w:val="0"/>
      <w:marBottom w:val="0"/>
      <w:divBdr>
        <w:top w:val="none" w:sz="0" w:space="0" w:color="auto"/>
        <w:left w:val="none" w:sz="0" w:space="0" w:color="auto"/>
        <w:bottom w:val="none" w:sz="0" w:space="0" w:color="auto"/>
        <w:right w:val="none" w:sz="0" w:space="0" w:color="auto"/>
      </w:divBdr>
    </w:div>
    <w:div w:id="872306053">
      <w:bodyDiv w:val="1"/>
      <w:marLeft w:val="0"/>
      <w:marRight w:val="0"/>
      <w:marTop w:val="0"/>
      <w:marBottom w:val="0"/>
      <w:divBdr>
        <w:top w:val="none" w:sz="0" w:space="0" w:color="auto"/>
        <w:left w:val="none" w:sz="0" w:space="0" w:color="auto"/>
        <w:bottom w:val="none" w:sz="0" w:space="0" w:color="auto"/>
        <w:right w:val="none" w:sz="0" w:space="0" w:color="auto"/>
      </w:divBdr>
    </w:div>
    <w:div w:id="967466282">
      <w:bodyDiv w:val="1"/>
      <w:marLeft w:val="0"/>
      <w:marRight w:val="0"/>
      <w:marTop w:val="0"/>
      <w:marBottom w:val="0"/>
      <w:divBdr>
        <w:top w:val="none" w:sz="0" w:space="0" w:color="auto"/>
        <w:left w:val="none" w:sz="0" w:space="0" w:color="auto"/>
        <w:bottom w:val="none" w:sz="0" w:space="0" w:color="auto"/>
        <w:right w:val="none" w:sz="0" w:space="0" w:color="auto"/>
      </w:divBdr>
    </w:div>
    <w:div w:id="1059284475">
      <w:bodyDiv w:val="1"/>
      <w:marLeft w:val="0"/>
      <w:marRight w:val="0"/>
      <w:marTop w:val="0"/>
      <w:marBottom w:val="0"/>
      <w:divBdr>
        <w:top w:val="none" w:sz="0" w:space="0" w:color="auto"/>
        <w:left w:val="none" w:sz="0" w:space="0" w:color="auto"/>
        <w:bottom w:val="none" w:sz="0" w:space="0" w:color="auto"/>
        <w:right w:val="none" w:sz="0" w:space="0" w:color="auto"/>
      </w:divBdr>
    </w:div>
    <w:div w:id="1085684360">
      <w:bodyDiv w:val="1"/>
      <w:marLeft w:val="0"/>
      <w:marRight w:val="0"/>
      <w:marTop w:val="0"/>
      <w:marBottom w:val="0"/>
      <w:divBdr>
        <w:top w:val="none" w:sz="0" w:space="0" w:color="auto"/>
        <w:left w:val="none" w:sz="0" w:space="0" w:color="auto"/>
        <w:bottom w:val="none" w:sz="0" w:space="0" w:color="auto"/>
        <w:right w:val="none" w:sz="0" w:space="0" w:color="auto"/>
      </w:divBdr>
    </w:div>
    <w:div w:id="1318608461">
      <w:bodyDiv w:val="1"/>
      <w:marLeft w:val="0"/>
      <w:marRight w:val="0"/>
      <w:marTop w:val="0"/>
      <w:marBottom w:val="0"/>
      <w:divBdr>
        <w:top w:val="none" w:sz="0" w:space="0" w:color="auto"/>
        <w:left w:val="none" w:sz="0" w:space="0" w:color="auto"/>
        <w:bottom w:val="none" w:sz="0" w:space="0" w:color="auto"/>
        <w:right w:val="none" w:sz="0" w:space="0" w:color="auto"/>
      </w:divBdr>
    </w:div>
    <w:div w:id="1329400678">
      <w:bodyDiv w:val="1"/>
      <w:marLeft w:val="0"/>
      <w:marRight w:val="0"/>
      <w:marTop w:val="0"/>
      <w:marBottom w:val="0"/>
      <w:divBdr>
        <w:top w:val="none" w:sz="0" w:space="0" w:color="auto"/>
        <w:left w:val="none" w:sz="0" w:space="0" w:color="auto"/>
        <w:bottom w:val="none" w:sz="0" w:space="0" w:color="auto"/>
        <w:right w:val="none" w:sz="0" w:space="0" w:color="auto"/>
      </w:divBdr>
    </w:div>
    <w:div w:id="1369262502">
      <w:bodyDiv w:val="1"/>
      <w:marLeft w:val="0"/>
      <w:marRight w:val="0"/>
      <w:marTop w:val="0"/>
      <w:marBottom w:val="0"/>
      <w:divBdr>
        <w:top w:val="none" w:sz="0" w:space="0" w:color="auto"/>
        <w:left w:val="none" w:sz="0" w:space="0" w:color="auto"/>
        <w:bottom w:val="none" w:sz="0" w:space="0" w:color="auto"/>
        <w:right w:val="none" w:sz="0" w:space="0" w:color="auto"/>
      </w:divBdr>
    </w:div>
    <w:div w:id="1416710262">
      <w:bodyDiv w:val="1"/>
      <w:marLeft w:val="0"/>
      <w:marRight w:val="0"/>
      <w:marTop w:val="0"/>
      <w:marBottom w:val="0"/>
      <w:divBdr>
        <w:top w:val="none" w:sz="0" w:space="0" w:color="auto"/>
        <w:left w:val="none" w:sz="0" w:space="0" w:color="auto"/>
        <w:bottom w:val="none" w:sz="0" w:space="0" w:color="auto"/>
        <w:right w:val="none" w:sz="0" w:space="0" w:color="auto"/>
      </w:divBdr>
    </w:div>
    <w:div w:id="1422485393">
      <w:bodyDiv w:val="1"/>
      <w:marLeft w:val="0"/>
      <w:marRight w:val="0"/>
      <w:marTop w:val="0"/>
      <w:marBottom w:val="0"/>
      <w:divBdr>
        <w:top w:val="none" w:sz="0" w:space="0" w:color="auto"/>
        <w:left w:val="none" w:sz="0" w:space="0" w:color="auto"/>
        <w:bottom w:val="none" w:sz="0" w:space="0" w:color="auto"/>
        <w:right w:val="none" w:sz="0" w:space="0" w:color="auto"/>
      </w:divBdr>
    </w:div>
    <w:div w:id="1425682735">
      <w:bodyDiv w:val="1"/>
      <w:marLeft w:val="0"/>
      <w:marRight w:val="0"/>
      <w:marTop w:val="0"/>
      <w:marBottom w:val="0"/>
      <w:divBdr>
        <w:top w:val="none" w:sz="0" w:space="0" w:color="auto"/>
        <w:left w:val="none" w:sz="0" w:space="0" w:color="auto"/>
        <w:bottom w:val="none" w:sz="0" w:space="0" w:color="auto"/>
        <w:right w:val="none" w:sz="0" w:space="0" w:color="auto"/>
      </w:divBdr>
    </w:div>
    <w:div w:id="1575551637">
      <w:bodyDiv w:val="1"/>
      <w:marLeft w:val="0"/>
      <w:marRight w:val="0"/>
      <w:marTop w:val="0"/>
      <w:marBottom w:val="0"/>
      <w:divBdr>
        <w:top w:val="none" w:sz="0" w:space="0" w:color="auto"/>
        <w:left w:val="none" w:sz="0" w:space="0" w:color="auto"/>
        <w:bottom w:val="none" w:sz="0" w:space="0" w:color="auto"/>
        <w:right w:val="none" w:sz="0" w:space="0" w:color="auto"/>
      </w:divBdr>
    </w:div>
    <w:div w:id="1773355608">
      <w:bodyDiv w:val="1"/>
      <w:marLeft w:val="0"/>
      <w:marRight w:val="0"/>
      <w:marTop w:val="0"/>
      <w:marBottom w:val="0"/>
      <w:divBdr>
        <w:top w:val="none" w:sz="0" w:space="0" w:color="auto"/>
        <w:left w:val="none" w:sz="0" w:space="0" w:color="auto"/>
        <w:bottom w:val="none" w:sz="0" w:space="0" w:color="auto"/>
        <w:right w:val="none" w:sz="0" w:space="0" w:color="auto"/>
      </w:divBdr>
    </w:div>
    <w:div w:id="1809471661">
      <w:bodyDiv w:val="1"/>
      <w:marLeft w:val="0"/>
      <w:marRight w:val="0"/>
      <w:marTop w:val="0"/>
      <w:marBottom w:val="0"/>
      <w:divBdr>
        <w:top w:val="none" w:sz="0" w:space="0" w:color="auto"/>
        <w:left w:val="none" w:sz="0" w:space="0" w:color="auto"/>
        <w:bottom w:val="none" w:sz="0" w:space="0" w:color="auto"/>
        <w:right w:val="none" w:sz="0" w:space="0" w:color="auto"/>
      </w:divBdr>
    </w:div>
    <w:div w:id="1855074321">
      <w:bodyDiv w:val="1"/>
      <w:marLeft w:val="0"/>
      <w:marRight w:val="0"/>
      <w:marTop w:val="0"/>
      <w:marBottom w:val="0"/>
      <w:divBdr>
        <w:top w:val="none" w:sz="0" w:space="0" w:color="auto"/>
        <w:left w:val="none" w:sz="0" w:space="0" w:color="auto"/>
        <w:bottom w:val="none" w:sz="0" w:space="0" w:color="auto"/>
        <w:right w:val="none" w:sz="0" w:space="0" w:color="auto"/>
      </w:divBdr>
    </w:div>
    <w:div w:id="1937204918">
      <w:bodyDiv w:val="1"/>
      <w:marLeft w:val="0"/>
      <w:marRight w:val="0"/>
      <w:marTop w:val="0"/>
      <w:marBottom w:val="0"/>
      <w:divBdr>
        <w:top w:val="none" w:sz="0" w:space="0" w:color="auto"/>
        <w:left w:val="none" w:sz="0" w:space="0" w:color="auto"/>
        <w:bottom w:val="none" w:sz="0" w:space="0" w:color="auto"/>
        <w:right w:val="none" w:sz="0" w:space="0" w:color="auto"/>
      </w:divBdr>
    </w:div>
    <w:div w:id="2026787885">
      <w:bodyDiv w:val="1"/>
      <w:marLeft w:val="0"/>
      <w:marRight w:val="0"/>
      <w:marTop w:val="0"/>
      <w:marBottom w:val="0"/>
      <w:divBdr>
        <w:top w:val="none" w:sz="0" w:space="0" w:color="auto"/>
        <w:left w:val="none" w:sz="0" w:space="0" w:color="auto"/>
        <w:bottom w:val="none" w:sz="0" w:space="0" w:color="auto"/>
        <w:right w:val="none" w:sz="0" w:space="0" w:color="auto"/>
      </w:divBdr>
    </w:div>
    <w:div w:id="2058846126">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yafrizal@untirta.ac.id"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Item 1 - 10</a:t>
            </a:r>
          </a:p>
        </c:rich>
      </c:tx>
      <c:overlay val="0"/>
      <c:spPr>
        <a:noFill/>
        <a:ln>
          <a:noFill/>
        </a:ln>
        <a:effectLst/>
      </c:spPr>
    </c:title>
    <c:autoTitleDeleted val="0"/>
    <c:plotArea>
      <c:layout/>
      <c:pieChart>
        <c:varyColors val="1"/>
        <c:ser>
          <c:idx val="0"/>
          <c:order val="0"/>
          <c:tx>
            <c:strRef>
              <c:f>Sheet1!$B$1</c:f>
              <c:strCache>
                <c:ptCount val="1"/>
                <c:pt idx="0">
                  <c:v>Item 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2C4-47C0-A0C2-E0BC00FA1258}"/>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2C4-47C0-A0C2-E0BC00FA1258}"/>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2C4-47C0-A0C2-E0BC00FA1258}"/>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92C4-47C0-A0C2-E0BC00FA1258}"/>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92C4-47C0-A0C2-E0BC00FA1258}"/>
              </c:ext>
            </c:extLst>
          </c:dPt>
          <c:dLbls>
            <c:dLbl>
              <c:idx val="2"/>
              <c:layout>
                <c:manualLayout>
                  <c:x val="3.3246174168286798E-2"/>
                  <c:y val="0.13212475651216901"/>
                </c:manualLayout>
              </c:layout>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8.3663977978362447E-2"/>
                      <c:h val="6.3420254286396013E-2"/>
                    </c:manualLayout>
                  </c15:layout>
                </c:ext>
                <c:ext xmlns:c16="http://schemas.microsoft.com/office/drawing/2014/chart" uri="{C3380CC4-5D6E-409C-BE32-E72D297353CC}">
                  <c16:uniqueId val="{00000005-92C4-47C0-A0C2-E0BC00FA1258}"/>
                </c:ext>
              </c:extLst>
            </c:dLbl>
            <c:dLbl>
              <c:idx val="3"/>
              <c:delete val="1"/>
              <c:extLst>
                <c:ext xmlns:c15="http://schemas.microsoft.com/office/drawing/2012/chart" uri="{CE6537A1-D6FC-4f65-9D91-7224C49458BB}"/>
                <c:ext xmlns:c16="http://schemas.microsoft.com/office/drawing/2014/chart" uri="{C3380CC4-5D6E-409C-BE32-E72D297353CC}">
                  <c16:uniqueId val="{00000007-92C4-47C0-A0C2-E0BC00FA1258}"/>
                </c:ext>
              </c:extLst>
            </c:dLbl>
            <c:dLbl>
              <c:idx val="4"/>
              <c:layout>
                <c:manualLayout>
                  <c:x val="-1.27102756229187E-6"/>
                  <c:y val="0.27591267815072601"/>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2C4-47C0-A0C2-E0BC00FA1258}"/>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108</c:v>
                </c:pt>
                <c:pt idx="1">
                  <c:v>78</c:v>
                </c:pt>
                <c:pt idx="2">
                  <c:v>14</c:v>
                </c:pt>
                <c:pt idx="3">
                  <c:v>0</c:v>
                </c:pt>
                <c:pt idx="4">
                  <c:v>0</c:v>
                </c:pt>
              </c:numCache>
            </c:numRef>
          </c:val>
          <c:extLst>
            <c:ext xmlns:c16="http://schemas.microsoft.com/office/drawing/2014/chart" uri="{C3380CC4-5D6E-409C-BE32-E72D297353CC}">
              <c16:uniqueId val="{0000000A-92C4-47C0-A0C2-E0BC00FA1258}"/>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Item 11 - 20</a:t>
            </a:r>
          </a:p>
        </c:rich>
      </c:tx>
      <c:overlay val="0"/>
      <c:spPr>
        <a:noFill/>
        <a:ln>
          <a:noFill/>
        </a:ln>
        <a:effectLst/>
      </c:spPr>
    </c:title>
    <c:autoTitleDeleted val="0"/>
    <c:plotArea>
      <c:layout/>
      <c:pieChart>
        <c:varyColors val="1"/>
        <c:ser>
          <c:idx val="0"/>
          <c:order val="0"/>
          <c:tx>
            <c:strRef>
              <c:f>Sheet1!$B$1</c:f>
              <c:strCache>
                <c:ptCount val="1"/>
                <c:pt idx="0">
                  <c:v>Item 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7BF-4D0A-BC46-C1D63132CAF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7BF-4D0A-BC46-C1D63132CAF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7BF-4D0A-BC46-C1D63132CAF9}"/>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07BF-4D0A-BC46-C1D63132CAF9}"/>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07BF-4D0A-BC46-C1D63132CAF9}"/>
              </c:ext>
            </c:extLst>
          </c:dPt>
          <c:dLbls>
            <c:dLbl>
              <c:idx val="2"/>
              <c:layout>
                <c:manualLayout>
                  <c:x val="9.0060081352390201E-2"/>
                  <c:y val="0.21651920154717499"/>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7BF-4D0A-BC46-C1D63132CAF9}"/>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Strongly Agree</c:v>
                </c:pt>
                <c:pt idx="1">
                  <c:v>Agree</c:v>
                </c:pt>
                <c:pt idx="2">
                  <c:v>Neutral</c:v>
                </c:pt>
                <c:pt idx="3">
                  <c:v>Disagree</c:v>
                </c:pt>
                <c:pt idx="4">
                  <c:v>Strongly Disagree</c:v>
                </c:pt>
              </c:strCache>
            </c:strRef>
          </c:cat>
          <c:val>
            <c:numRef>
              <c:f>Sheet1!$B$2:$B$6</c:f>
              <c:numCache>
                <c:formatCode>General</c:formatCode>
                <c:ptCount val="5"/>
                <c:pt idx="0">
                  <c:v>97</c:v>
                </c:pt>
                <c:pt idx="1">
                  <c:v>72</c:v>
                </c:pt>
                <c:pt idx="2">
                  <c:v>31</c:v>
                </c:pt>
                <c:pt idx="3">
                  <c:v>0</c:v>
                </c:pt>
                <c:pt idx="4">
                  <c:v>0</c:v>
                </c:pt>
              </c:numCache>
            </c:numRef>
          </c:val>
          <c:extLst>
            <c:ext xmlns:c16="http://schemas.microsoft.com/office/drawing/2014/chart" uri="{C3380CC4-5D6E-409C-BE32-E72D297353CC}">
              <c16:uniqueId val="{0000000A-07BF-4D0A-BC46-C1D63132CAF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3809</Words>
  <Characters>21714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Nila Kurniasari</cp:lastModifiedBy>
  <cp:revision>6</cp:revision>
  <cp:lastPrinted>2017-06-23T01:52:00Z</cp:lastPrinted>
  <dcterms:created xsi:type="dcterms:W3CDTF">2020-05-28T12:28:00Z</dcterms:created>
  <dcterms:modified xsi:type="dcterms:W3CDTF">2020-06-01T04:00:00Z</dcterms:modified>
</cp:coreProperties>
</file>